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环境与资源保护法学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 w:colFirst="0" w:colLast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104878000133012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102768210300473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刘泉宏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106528301080113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105208666612469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张岚岚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102468210005970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100068210504504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慕坤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105208666613235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106528301080097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贾海阳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106528301080083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张舜栋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105208666609329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吴雅菁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102768212705167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105428410704583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牛秉儒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106528301260029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李增朋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102768210803296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郁濠臣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106528301080094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106528301080057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钱清霞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104868106014350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106108030100574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王之竹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102768210803271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100538210020793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王琴玉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102768211404681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102768210803316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王秋骅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100088210006342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102468210005967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李超群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118358210700003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王怡冉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118358210700001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冯心颖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