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二级学院（部门）推荐量化计分表</w:t>
      </w:r>
    </w:p>
    <w:tbl>
      <w:tblPr>
        <w:tblStyle w:val="12"/>
        <w:tblpPr w:leftFromText="180" w:rightFromText="180" w:vertAnchor="page" w:horzAnchor="margin" w:tblpY="4261"/>
        <w:tblW w:w="8468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2359"/>
        <w:gridCol w:w="3540"/>
        <w:gridCol w:w="1529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23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申报人姓名</w:t>
            </w: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推荐</w:t>
            </w: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排名</w:t>
            </w:r>
            <w:r>
              <w:rPr>
                <w:rFonts w:hint="eastAsia" w:ascii="仿宋_GB2312" w:eastAsia="仿宋_GB2312"/>
                <w:b/>
                <w:sz w:val="24"/>
              </w:rPr>
              <w:t>得分</w:t>
            </w: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3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3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3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3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3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3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二级学院（部门）</w:t>
      </w:r>
      <w:r>
        <w:rPr>
          <w:rFonts w:hint="eastAsia" w:ascii="仿宋_GB2312" w:eastAsia="仿宋_GB2312"/>
          <w:b/>
          <w:sz w:val="28"/>
          <w:szCs w:val="28"/>
          <w:u w:val="single"/>
        </w:rPr>
        <w:t>　　　　　　　　　　　　　　　　　　</w:t>
      </w:r>
    </w:p>
    <w:p>
      <w:pPr>
        <w:spacing w:line="560" w:lineRule="exac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二级学院（部门）负责人签字：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>　　　　　　　　　　　　</w:t>
      </w:r>
    </w:p>
    <w:p>
      <w:pPr>
        <w:spacing w:line="520" w:lineRule="exact"/>
        <w:ind w:firstLine="482" w:firstLineChars="200"/>
        <w:rPr>
          <w:rFonts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备注：</w:t>
      </w:r>
      <w:r>
        <w:rPr>
          <w:rFonts w:eastAsia="仿宋_GB2312"/>
          <w:sz w:val="24"/>
        </w:rPr>
        <w:t>二级学院（部门）对申报人的推荐排名总分10分。须由二级学院（部门）根据本部门相关标准对申报人进行投票打分，最多不超过10分。</w:t>
      </w:r>
    </w:p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1339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36"/>
    <w:rsid w:val="00160C7F"/>
    <w:rsid w:val="001B5AA4"/>
    <w:rsid w:val="002019E8"/>
    <w:rsid w:val="00311D8A"/>
    <w:rsid w:val="003A61CD"/>
    <w:rsid w:val="003E4351"/>
    <w:rsid w:val="00405E7D"/>
    <w:rsid w:val="00473E69"/>
    <w:rsid w:val="00531206"/>
    <w:rsid w:val="005A5655"/>
    <w:rsid w:val="00621C7C"/>
    <w:rsid w:val="006A6AD8"/>
    <w:rsid w:val="007A0BC0"/>
    <w:rsid w:val="00804D51"/>
    <w:rsid w:val="00A02C39"/>
    <w:rsid w:val="00A21F34"/>
    <w:rsid w:val="00AC5636"/>
    <w:rsid w:val="00BD7066"/>
    <w:rsid w:val="00BE4032"/>
    <w:rsid w:val="00C23529"/>
    <w:rsid w:val="00D04FA1"/>
    <w:rsid w:val="00DD0B54"/>
    <w:rsid w:val="00DF47C9"/>
    <w:rsid w:val="00E27EA4"/>
    <w:rsid w:val="00E33CA9"/>
    <w:rsid w:val="00EC6353"/>
    <w:rsid w:val="00F81C23"/>
    <w:rsid w:val="00FC1773"/>
    <w:rsid w:val="290B36BB"/>
    <w:rsid w:val="52B96BC9"/>
    <w:rsid w:val="7B79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 w:locked="1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3 Char"/>
    <w:basedOn w:val="8"/>
    <w:link w:val="4"/>
    <w:semiHidden/>
    <w:qFormat/>
    <w:uiPriority w:val="9"/>
    <w:rPr>
      <w:b/>
      <w:bCs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8">
    <w:name w:val="页脚 Char"/>
    <w:basedOn w:val="8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174</Characters>
  <Lines>1</Lines>
  <Paragraphs>1</Paragraphs>
  <TotalTime>121</TotalTime>
  <ScaleCrop>false</ScaleCrop>
  <LinksUpToDate>false</LinksUpToDate>
  <CharactersWithSpaces>203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2017-05-27T00:22:00Z</dcterms:created>
  <dc:creator>卢伟</dc:creator>
  <cp:lastModifiedBy>饶</cp:lastModifiedBy>
  <cp:lastPrinted>2017-05-27T02:21:00Z</cp:lastPrinted>
  <dcterms:modified xsi:type="dcterms:W3CDTF">2018-06-05T07:54:36Z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