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9C" w:rsidRPr="00D82599" w:rsidRDefault="00D82599" w:rsidP="00D8259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D82599">
        <w:rPr>
          <w:rFonts w:asciiTheme="minorEastAsia" w:eastAsiaTheme="minorEastAsia" w:hAnsiTheme="minorEastAsia" w:hint="eastAsia"/>
          <w:b/>
          <w:sz w:val="32"/>
          <w:szCs w:val="32"/>
        </w:rPr>
        <w:t>2016年校外主要新闻媒体报道</w:t>
      </w:r>
    </w:p>
    <w:tbl>
      <w:tblPr>
        <w:tblStyle w:val="a3"/>
        <w:tblW w:w="10682" w:type="dxa"/>
        <w:jc w:val="center"/>
        <w:tblLook w:val="04A0" w:firstRow="1" w:lastRow="0" w:firstColumn="1" w:lastColumn="0" w:noHBand="0" w:noVBand="1"/>
      </w:tblPr>
      <w:tblGrid>
        <w:gridCol w:w="844"/>
        <w:gridCol w:w="5022"/>
        <w:gridCol w:w="1701"/>
        <w:gridCol w:w="1276"/>
        <w:gridCol w:w="1839"/>
      </w:tblGrid>
      <w:tr w:rsidR="004A52A4" w:rsidTr="004A52A4">
        <w:trPr>
          <w:trHeight w:val="533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5022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标题</w:t>
            </w:r>
          </w:p>
        </w:tc>
        <w:tc>
          <w:tcPr>
            <w:tcW w:w="1701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媒体</w:t>
            </w:r>
          </w:p>
        </w:tc>
        <w:tc>
          <w:tcPr>
            <w:tcW w:w="1276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版面</w:t>
            </w: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022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2015年国内时政十大关键词</w:t>
            </w:r>
          </w:p>
        </w:tc>
        <w:tc>
          <w:tcPr>
            <w:tcW w:w="1701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新民周刊</w:t>
            </w:r>
          </w:p>
        </w:tc>
        <w:tc>
          <w:tcPr>
            <w:tcW w:w="1276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2016.1.1</w:t>
            </w:r>
            <w:r w:rsidR="009800BB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33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022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法官权益保障应该更厚实更温暖</w:t>
            </w:r>
          </w:p>
        </w:tc>
        <w:tc>
          <w:tcPr>
            <w:tcW w:w="1701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人民法院报</w:t>
            </w:r>
          </w:p>
        </w:tc>
        <w:tc>
          <w:tcPr>
            <w:tcW w:w="1276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2016.1.1</w:t>
            </w:r>
            <w:r w:rsidR="009800BB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5022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城市，有温情的生命存在</w:t>
            </w:r>
          </w:p>
        </w:tc>
        <w:tc>
          <w:tcPr>
            <w:tcW w:w="1701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新民周刊</w:t>
            </w:r>
          </w:p>
        </w:tc>
        <w:tc>
          <w:tcPr>
            <w:tcW w:w="1276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2016.1.1</w:t>
            </w:r>
            <w:r w:rsidR="009800BB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33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5022" w:type="dxa"/>
          </w:tcPr>
          <w:p w:rsidR="00D82599" w:rsidRPr="00AE72D0" w:rsidRDefault="00C3650A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 w:rsidR="004A52A4">
              <w:rPr>
                <w:rFonts w:asciiTheme="minorEastAsia" w:eastAsiaTheme="minorEastAsia" w:hAnsiTheme="minorEastAsia" w:hint="eastAsia"/>
                <w:szCs w:val="21"/>
              </w:rPr>
              <w:t>不能光要</w:t>
            </w:r>
            <w:r w:rsidR="00AE72D0">
              <w:rPr>
                <w:rFonts w:asciiTheme="minorEastAsia" w:eastAsiaTheme="minorEastAsia" w:hAnsiTheme="minorEastAsia" w:hint="eastAsia"/>
                <w:szCs w:val="21"/>
              </w:rPr>
              <w:t>活力，不要温情</w:t>
            </w:r>
          </w:p>
        </w:tc>
        <w:tc>
          <w:tcPr>
            <w:tcW w:w="1701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2016.2.19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5022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“上海市优秀中青年法学家”风采展示</w:t>
            </w:r>
          </w:p>
        </w:tc>
        <w:tc>
          <w:tcPr>
            <w:tcW w:w="1701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法学会之声</w:t>
            </w:r>
          </w:p>
        </w:tc>
        <w:tc>
          <w:tcPr>
            <w:tcW w:w="1276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2016.2.19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5022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吴起的创业故事</w:t>
            </w:r>
            <w:r w:rsidR="004A52A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送给“星星孩子”的礼物</w:t>
            </w:r>
          </w:p>
        </w:tc>
        <w:tc>
          <w:tcPr>
            <w:tcW w:w="1701" w:type="dxa"/>
          </w:tcPr>
          <w:p w:rsidR="00D82599" w:rsidRPr="00AE72D0" w:rsidRDefault="00AE72D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央视《朝闻天下》</w:t>
            </w:r>
          </w:p>
        </w:tc>
        <w:tc>
          <w:tcPr>
            <w:tcW w:w="1276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2016.2.25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2599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5022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市妇联执委会首现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基层干部</w:t>
            </w:r>
          </w:p>
        </w:tc>
        <w:tc>
          <w:tcPr>
            <w:tcW w:w="1701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2016.3.1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2599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5022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新词汇中的上海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“十三五”愿景</w:t>
            </w:r>
            <w:proofErr w:type="gramEnd"/>
          </w:p>
        </w:tc>
        <w:tc>
          <w:tcPr>
            <w:tcW w:w="1701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新闻周刊</w:t>
            </w:r>
          </w:p>
        </w:tc>
        <w:tc>
          <w:tcPr>
            <w:tcW w:w="1276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2016.3.4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2599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5022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弘扬雷锋精神 汇聚推动社会文明进步的力量</w:t>
            </w:r>
          </w:p>
        </w:tc>
        <w:tc>
          <w:tcPr>
            <w:tcW w:w="1701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新华社</w:t>
            </w:r>
          </w:p>
        </w:tc>
        <w:tc>
          <w:tcPr>
            <w:tcW w:w="1276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2016.3.4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2599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5022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汤啸天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：废弃码头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无人肯管暴露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了啥？</w:t>
            </w:r>
          </w:p>
        </w:tc>
        <w:tc>
          <w:tcPr>
            <w:tcW w:w="1701" w:type="dxa"/>
          </w:tcPr>
          <w:p w:rsidR="00D82599" w:rsidRPr="004A52A4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上海市新闻综合频道</w:t>
            </w:r>
          </w:p>
        </w:tc>
        <w:tc>
          <w:tcPr>
            <w:tcW w:w="1276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2016.3.14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2599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5022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促创新、重环保、强民生</w:t>
            </w:r>
          </w:p>
        </w:tc>
        <w:tc>
          <w:tcPr>
            <w:tcW w:w="1701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新民周刊</w:t>
            </w:r>
          </w:p>
        </w:tc>
        <w:tc>
          <w:tcPr>
            <w:tcW w:w="1276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2016.3.15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2599" w:rsidTr="004A52A4">
        <w:trPr>
          <w:trHeight w:val="560"/>
          <w:jc w:val="center"/>
        </w:trPr>
        <w:tc>
          <w:tcPr>
            <w:tcW w:w="844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2D0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5022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搭建校企合作载体 </w:t>
            </w:r>
            <w:r w:rsidR="00C3650A">
              <w:rPr>
                <w:rFonts w:asciiTheme="minorEastAsia" w:eastAsiaTheme="minorEastAsia" w:hAnsiTheme="minorEastAsia" w:hint="eastAsia"/>
                <w:szCs w:val="21"/>
              </w:rPr>
              <w:t>提升企业创新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能力</w:t>
            </w:r>
          </w:p>
        </w:tc>
        <w:tc>
          <w:tcPr>
            <w:tcW w:w="1701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青浦电视台</w:t>
            </w:r>
          </w:p>
        </w:tc>
        <w:tc>
          <w:tcPr>
            <w:tcW w:w="1276" w:type="dxa"/>
          </w:tcPr>
          <w:p w:rsidR="00D82599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2016.3.18</w:t>
            </w:r>
          </w:p>
        </w:tc>
        <w:tc>
          <w:tcPr>
            <w:tcW w:w="1839" w:type="dxa"/>
          </w:tcPr>
          <w:p w:rsidR="00D82599" w:rsidRPr="00AE72D0" w:rsidRDefault="00D82599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4A52A4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5022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章友德：直视城乡差异 共建美丽家园</w:t>
            </w:r>
          </w:p>
        </w:tc>
        <w:tc>
          <w:tcPr>
            <w:tcW w:w="1701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新民周刊</w:t>
            </w:r>
          </w:p>
        </w:tc>
        <w:tc>
          <w:tcPr>
            <w:tcW w:w="1276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2016.3.22</w:t>
            </w:r>
          </w:p>
        </w:tc>
        <w:tc>
          <w:tcPr>
            <w:tcW w:w="1839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4A52A4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5022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杨华：《深海法》走向深海的通行证</w:t>
            </w:r>
          </w:p>
        </w:tc>
        <w:tc>
          <w:tcPr>
            <w:tcW w:w="1701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联合时报</w:t>
            </w:r>
          </w:p>
        </w:tc>
        <w:tc>
          <w:tcPr>
            <w:tcW w:w="1276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2016.3.2</w:t>
            </w:r>
            <w:r w:rsidR="000C593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39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4A52A4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5022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一本二本合并招生引来叫好</w:t>
            </w:r>
          </w:p>
        </w:tc>
        <w:tc>
          <w:tcPr>
            <w:tcW w:w="1701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新民晚报</w:t>
            </w:r>
          </w:p>
        </w:tc>
        <w:tc>
          <w:tcPr>
            <w:tcW w:w="1276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2016.4.2</w:t>
            </w:r>
            <w:r w:rsidR="00C3650A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839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50A" w:rsidRPr="00C3650A" w:rsidTr="004A52A4">
        <w:trPr>
          <w:trHeight w:val="560"/>
          <w:jc w:val="center"/>
        </w:trPr>
        <w:tc>
          <w:tcPr>
            <w:tcW w:w="844" w:type="dxa"/>
          </w:tcPr>
          <w:p w:rsidR="004A52A4" w:rsidRPr="00C3650A" w:rsidRDefault="009D1D03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022" w:type="dxa"/>
          </w:tcPr>
          <w:p w:rsidR="004A52A4" w:rsidRPr="00C3650A" w:rsidRDefault="000C593F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沈吉利：512|灾难突来怎么做？都是无奈去“补</w:t>
            </w:r>
            <w:r w:rsidR="00C3650A"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</w:t>
            </w:r>
            <w:r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”</w:t>
            </w:r>
            <w:r w:rsidR="00C3650A"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？</w:t>
            </w:r>
          </w:p>
        </w:tc>
        <w:tc>
          <w:tcPr>
            <w:tcW w:w="1701" w:type="dxa"/>
          </w:tcPr>
          <w:p w:rsidR="004A52A4" w:rsidRPr="00C3650A" w:rsidRDefault="000C593F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中国科学报</w:t>
            </w:r>
          </w:p>
        </w:tc>
        <w:tc>
          <w:tcPr>
            <w:tcW w:w="1276" w:type="dxa"/>
          </w:tcPr>
          <w:p w:rsidR="004A52A4" w:rsidRPr="00C3650A" w:rsidRDefault="000C593F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2016.5.1</w:t>
            </w:r>
            <w:r w:rsid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39" w:type="dxa"/>
          </w:tcPr>
          <w:p w:rsidR="004A52A4" w:rsidRPr="00C3650A" w:rsidRDefault="004A52A4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4A52A4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5022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辰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山草地广播音乐节2天近万观众到场 草坪不留一片纸屑</w:t>
            </w:r>
          </w:p>
        </w:tc>
        <w:tc>
          <w:tcPr>
            <w:tcW w:w="1701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广新闻</w:t>
            </w:r>
            <w:proofErr w:type="gramEnd"/>
          </w:p>
        </w:tc>
        <w:tc>
          <w:tcPr>
            <w:tcW w:w="1276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2016.5.16</w:t>
            </w:r>
          </w:p>
        </w:tc>
        <w:tc>
          <w:tcPr>
            <w:tcW w:w="1839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50A" w:rsidRPr="00C3650A" w:rsidTr="004A52A4">
        <w:trPr>
          <w:trHeight w:val="560"/>
          <w:jc w:val="center"/>
        </w:trPr>
        <w:tc>
          <w:tcPr>
            <w:tcW w:w="844" w:type="dxa"/>
          </w:tcPr>
          <w:p w:rsidR="004A52A4" w:rsidRPr="00C3650A" w:rsidRDefault="009D1D03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022" w:type="dxa"/>
          </w:tcPr>
          <w:p w:rsidR="004A52A4" w:rsidRPr="00C3650A" w:rsidRDefault="000C593F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“上合组织国际司法交流合作培训基地”招收留学生数</w:t>
            </w:r>
            <w:r w:rsidR="00C3650A"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倍增</w:t>
            </w:r>
          </w:p>
        </w:tc>
        <w:tc>
          <w:tcPr>
            <w:tcW w:w="1701" w:type="dxa"/>
          </w:tcPr>
          <w:p w:rsidR="004A52A4" w:rsidRPr="00C3650A" w:rsidRDefault="000C593F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中国新闻网</w:t>
            </w:r>
          </w:p>
        </w:tc>
        <w:tc>
          <w:tcPr>
            <w:tcW w:w="1276" w:type="dxa"/>
          </w:tcPr>
          <w:p w:rsidR="004A52A4" w:rsidRPr="00C3650A" w:rsidRDefault="000C593F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365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2016.5.24</w:t>
            </w:r>
          </w:p>
        </w:tc>
        <w:tc>
          <w:tcPr>
            <w:tcW w:w="1839" w:type="dxa"/>
          </w:tcPr>
          <w:p w:rsidR="004A52A4" w:rsidRPr="00C3650A" w:rsidRDefault="004A52A4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4A52A4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5022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胡戎恩：天大的事---完善土地使用期限的立法建议</w:t>
            </w:r>
          </w:p>
        </w:tc>
        <w:tc>
          <w:tcPr>
            <w:tcW w:w="1701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法制日报</w:t>
            </w:r>
          </w:p>
        </w:tc>
        <w:tc>
          <w:tcPr>
            <w:tcW w:w="1276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2016.5.26</w:t>
            </w:r>
          </w:p>
        </w:tc>
        <w:tc>
          <w:tcPr>
            <w:tcW w:w="1839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4A52A4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5022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上海政法学院的留学生印象：我们也有节日</w:t>
            </w:r>
          </w:p>
        </w:tc>
        <w:tc>
          <w:tcPr>
            <w:tcW w:w="1701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上海教育新闻网</w:t>
            </w:r>
          </w:p>
        </w:tc>
        <w:tc>
          <w:tcPr>
            <w:tcW w:w="1276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2016.5.26</w:t>
            </w:r>
          </w:p>
        </w:tc>
        <w:tc>
          <w:tcPr>
            <w:tcW w:w="1839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4A52A4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5022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民生问题最受关注 政经类事件热情渐增</w:t>
            </w:r>
          </w:p>
        </w:tc>
        <w:tc>
          <w:tcPr>
            <w:tcW w:w="1701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劳动报</w:t>
            </w:r>
          </w:p>
        </w:tc>
        <w:tc>
          <w:tcPr>
            <w:tcW w:w="1276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2016.5.29</w:t>
            </w:r>
          </w:p>
        </w:tc>
        <w:tc>
          <w:tcPr>
            <w:tcW w:w="1839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4A52A4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5022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章友德：风口之下网络直播</w:t>
            </w:r>
            <w:r w:rsidR="0044359E">
              <w:rPr>
                <w:rFonts w:asciiTheme="minorEastAsia" w:eastAsiaTheme="minorEastAsia" w:hAnsiTheme="minorEastAsia" w:hint="eastAsia"/>
                <w:szCs w:val="21"/>
              </w:rPr>
              <w:t>走向何处</w:t>
            </w:r>
          </w:p>
        </w:tc>
        <w:tc>
          <w:tcPr>
            <w:tcW w:w="1701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文汇报</w:t>
            </w:r>
          </w:p>
        </w:tc>
        <w:tc>
          <w:tcPr>
            <w:tcW w:w="1276" w:type="dxa"/>
          </w:tcPr>
          <w:p w:rsidR="004A52A4" w:rsidRPr="00AE72D0" w:rsidRDefault="000C593F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2016.6.1</w:t>
            </w:r>
          </w:p>
        </w:tc>
        <w:tc>
          <w:tcPr>
            <w:tcW w:w="1839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52A4" w:rsidTr="004A52A4">
        <w:trPr>
          <w:trHeight w:val="560"/>
          <w:jc w:val="center"/>
        </w:trPr>
        <w:tc>
          <w:tcPr>
            <w:tcW w:w="844" w:type="dxa"/>
          </w:tcPr>
          <w:p w:rsidR="004A52A4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23</w:t>
            </w:r>
          </w:p>
        </w:tc>
        <w:tc>
          <w:tcPr>
            <w:tcW w:w="5022" w:type="dxa"/>
          </w:tcPr>
          <w:p w:rsidR="004A52A4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新《立法法》实施1周年的回顾与展望</w:t>
            </w:r>
          </w:p>
        </w:tc>
        <w:tc>
          <w:tcPr>
            <w:tcW w:w="1701" w:type="dxa"/>
          </w:tcPr>
          <w:p w:rsidR="004A52A4" w:rsidRPr="00AE72D0" w:rsidRDefault="00C216A1" w:rsidP="00D8259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法制日报</w:t>
            </w:r>
          </w:p>
        </w:tc>
        <w:tc>
          <w:tcPr>
            <w:tcW w:w="1276" w:type="dxa"/>
          </w:tcPr>
          <w:p w:rsidR="004A52A4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6.2</w:t>
            </w:r>
          </w:p>
        </w:tc>
        <w:tc>
          <w:tcPr>
            <w:tcW w:w="1839" w:type="dxa"/>
          </w:tcPr>
          <w:p w:rsidR="004A52A4" w:rsidRPr="00AE72D0" w:rsidRDefault="004A52A4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216A1" w:rsidTr="004A52A4">
        <w:trPr>
          <w:trHeight w:val="560"/>
          <w:jc w:val="center"/>
        </w:trPr>
        <w:tc>
          <w:tcPr>
            <w:tcW w:w="844" w:type="dxa"/>
          </w:tcPr>
          <w:p w:rsidR="00C216A1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5022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章友德：市领导点名表扬沪BCE263，说明了什么</w:t>
            </w:r>
          </w:p>
        </w:tc>
        <w:tc>
          <w:tcPr>
            <w:tcW w:w="1701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6.6</w:t>
            </w:r>
          </w:p>
        </w:tc>
        <w:tc>
          <w:tcPr>
            <w:tcW w:w="1839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216A1" w:rsidTr="004A52A4">
        <w:trPr>
          <w:trHeight w:val="560"/>
          <w:jc w:val="center"/>
        </w:trPr>
        <w:tc>
          <w:tcPr>
            <w:tcW w:w="844" w:type="dxa"/>
          </w:tcPr>
          <w:p w:rsidR="00C216A1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5022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章友德：停车难撞上大整治，怎么解决</w:t>
            </w:r>
          </w:p>
        </w:tc>
        <w:tc>
          <w:tcPr>
            <w:tcW w:w="1701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6.6</w:t>
            </w:r>
          </w:p>
        </w:tc>
        <w:tc>
          <w:tcPr>
            <w:tcW w:w="1839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216A1" w:rsidTr="004A52A4">
        <w:trPr>
          <w:trHeight w:val="560"/>
          <w:jc w:val="center"/>
        </w:trPr>
        <w:tc>
          <w:tcPr>
            <w:tcW w:w="844" w:type="dxa"/>
          </w:tcPr>
          <w:p w:rsidR="00C216A1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5022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：偌大豪宅只有一本书的警示</w:t>
            </w:r>
          </w:p>
        </w:tc>
        <w:tc>
          <w:tcPr>
            <w:tcW w:w="1701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6.6</w:t>
            </w:r>
          </w:p>
        </w:tc>
        <w:tc>
          <w:tcPr>
            <w:tcW w:w="1839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216A1" w:rsidTr="004A52A4">
        <w:trPr>
          <w:trHeight w:val="560"/>
          <w:jc w:val="center"/>
        </w:trPr>
        <w:tc>
          <w:tcPr>
            <w:tcW w:w="844" w:type="dxa"/>
          </w:tcPr>
          <w:p w:rsidR="00C216A1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5022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：民办教育的春天何时才能到来</w:t>
            </w:r>
          </w:p>
        </w:tc>
        <w:tc>
          <w:tcPr>
            <w:tcW w:w="1701" w:type="dxa"/>
          </w:tcPr>
          <w:p w:rsidR="00C216A1" w:rsidRPr="00C216A1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新民周刊</w:t>
            </w:r>
          </w:p>
        </w:tc>
        <w:tc>
          <w:tcPr>
            <w:tcW w:w="1276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6.11</w:t>
            </w:r>
          </w:p>
        </w:tc>
        <w:tc>
          <w:tcPr>
            <w:tcW w:w="1839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216A1" w:rsidTr="004A52A4">
        <w:trPr>
          <w:trHeight w:val="560"/>
          <w:jc w:val="center"/>
        </w:trPr>
        <w:tc>
          <w:tcPr>
            <w:tcW w:w="844" w:type="dxa"/>
          </w:tcPr>
          <w:p w:rsidR="00C216A1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5022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首届“一带一路”安全研究高层论坛举行</w:t>
            </w:r>
          </w:p>
        </w:tc>
        <w:tc>
          <w:tcPr>
            <w:tcW w:w="1701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新华网</w:t>
            </w:r>
          </w:p>
        </w:tc>
        <w:tc>
          <w:tcPr>
            <w:tcW w:w="1276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6.11</w:t>
            </w:r>
          </w:p>
        </w:tc>
        <w:tc>
          <w:tcPr>
            <w:tcW w:w="1839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216A1" w:rsidTr="004A52A4">
        <w:trPr>
          <w:trHeight w:val="560"/>
          <w:jc w:val="center"/>
        </w:trPr>
        <w:tc>
          <w:tcPr>
            <w:tcW w:w="844" w:type="dxa"/>
          </w:tcPr>
          <w:p w:rsidR="00C216A1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29</w:t>
            </w:r>
          </w:p>
        </w:tc>
        <w:tc>
          <w:tcPr>
            <w:tcW w:w="5022" w:type="dxa"/>
          </w:tcPr>
          <w:p w:rsidR="00C216A1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“一带一路”的安全短板如何转变为中国贡献世界的机遇？</w:t>
            </w:r>
          </w:p>
        </w:tc>
        <w:tc>
          <w:tcPr>
            <w:tcW w:w="1701" w:type="dxa"/>
          </w:tcPr>
          <w:p w:rsidR="00C216A1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澎湃</w:t>
            </w:r>
          </w:p>
        </w:tc>
        <w:tc>
          <w:tcPr>
            <w:tcW w:w="1276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D50B5B">
              <w:rPr>
                <w:rFonts w:asciiTheme="minorEastAsia" w:eastAsiaTheme="minorEastAsia" w:hAnsiTheme="minorEastAsia" w:hint="eastAsia"/>
                <w:szCs w:val="21"/>
              </w:rPr>
              <w:t>6.17</w:t>
            </w:r>
          </w:p>
        </w:tc>
        <w:tc>
          <w:tcPr>
            <w:tcW w:w="1839" w:type="dxa"/>
          </w:tcPr>
          <w:p w:rsidR="00C216A1" w:rsidRPr="00AE72D0" w:rsidRDefault="00C216A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5022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吉尔吉斯斯坦内务部警务决策与管理研修班开班</w:t>
            </w:r>
          </w:p>
        </w:tc>
        <w:tc>
          <w:tcPr>
            <w:tcW w:w="1701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中新网</w:t>
            </w:r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6.23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12D1D" w:rsidRPr="00312D1D" w:rsidTr="004A52A4">
        <w:trPr>
          <w:trHeight w:val="560"/>
          <w:jc w:val="center"/>
        </w:trPr>
        <w:tc>
          <w:tcPr>
            <w:tcW w:w="844" w:type="dxa"/>
          </w:tcPr>
          <w:p w:rsidR="00D50B5B" w:rsidRPr="00312D1D" w:rsidRDefault="009D1D03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5022" w:type="dxa"/>
          </w:tcPr>
          <w:p w:rsidR="00D50B5B" w:rsidRPr="00312D1D" w:rsidRDefault="00D50B5B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为上合大家庭培养司法人才</w:t>
            </w:r>
          </w:p>
        </w:tc>
        <w:tc>
          <w:tcPr>
            <w:tcW w:w="1701" w:type="dxa"/>
          </w:tcPr>
          <w:p w:rsidR="00D50B5B" w:rsidRPr="00312D1D" w:rsidRDefault="00D50B5B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人民网</w:t>
            </w:r>
            <w:proofErr w:type="gramEnd"/>
          </w:p>
        </w:tc>
        <w:tc>
          <w:tcPr>
            <w:tcW w:w="1276" w:type="dxa"/>
          </w:tcPr>
          <w:p w:rsidR="00D50B5B" w:rsidRPr="00312D1D" w:rsidRDefault="00D50B5B" w:rsidP="00D50B5B">
            <w:pPr>
              <w:jc w:val="center"/>
              <w:rPr>
                <w:color w:val="000000" w:themeColor="text1"/>
              </w:rPr>
            </w:pPr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</w:t>
            </w:r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6.2</w:t>
            </w:r>
            <w:r w:rsidR="00C518A6"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839" w:type="dxa"/>
          </w:tcPr>
          <w:p w:rsidR="00D50B5B" w:rsidRPr="00312D1D" w:rsidRDefault="00D50B5B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12D1D" w:rsidRPr="00312D1D" w:rsidTr="004A52A4">
        <w:trPr>
          <w:trHeight w:val="560"/>
          <w:jc w:val="center"/>
        </w:trPr>
        <w:tc>
          <w:tcPr>
            <w:tcW w:w="844" w:type="dxa"/>
          </w:tcPr>
          <w:p w:rsidR="00D50B5B" w:rsidRPr="00312D1D" w:rsidRDefault="009D1D03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022" w:type="dxa"/>
          </w:tcPr>
          <w:p w:rsidR="00D50B5B" w:rsidRPr="00312D1D" w:rsidRDefault="00D50B5B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上海政法学院实行错峰军训</w:t>
            </w:r>
          </w:p>
        </w:tc>
        <w:tc>
          <w:tcPr>
            <w:tcW w:w="1701" w:type="dxa"/>
          </w:tcPr>
          <w:p w:rsidR="00D50B5B" w:rsidRPr="00312D1D" w:rsidRDefault="00D50B5B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人民网</w:t>
            </w:r>
            <w:proofErr w:type="gramEnd"/>
          </w:p>
        </w:tc>
        <w:tc>
          <w:tcPr>
            <w:tcW w:w="1276" w:type="dxa"/>
          </w:tcPr>
          <w:p w:rsidR="00D50B5B" w:rsidRPr="00312D1D" w:rsidRDefault="00D50B5B" w:rsidP="00D50B5B">
            <w:pPr>
              <w:jc w:val="center"/>
              <w:rPr>
                <w:color w:val="000000" w:themeColor="text1"/>
              </w:rPr>
            </w:pPr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</w:t>
            </w:r>
            <w:r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6.</w:t>
            </w:r>
            <w:r w:rsidR="00C518A6" w:rsidRP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1839" w:type="dxa"/>
          </w:tcPr>
          <w:p w:rsidR="00D50B5B" w:rsidRPr="00312D1D" w:rsidRDefault="00D50B5B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33</w:t>
            </w:r>
          </w:p>
        </w:tc>
        <w:tc>
          <w:tcPr>
            <w:tcW w:w="5022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世界华文创意写作协会高峰论坛在上海政法学院召开</w:t>
            </w:r>
          </w:p>
        </w:tc>
        <w:tc>
          <w:tcPr>
            <w:tcW w:w="1701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文汇APP</w:t>
            </w:r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7.6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5022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全国政法大学“立格联盟”高峰论坛在沪举行</w:t>
            </w:r>
          </w:p>
        </w:tc>
        <w:tc>
          <w:tcPr>
            <w:tcW w:w="1701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上海教育新闻网</w:t>
            </w:r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7.11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5022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现代金融创新也要守住底线</w:t>
            </w:r>
          </w:p>
        </w:tc>
        <w:tc>
          <w:tcPr>
            <w:tcW w:w="1701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7.19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5022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别让一些“直播间”乱象毁了一代人</w:t>
            </w:r>
          </w:p>
        </w:tc>
        <w:tc>
          <w:tcPr>
            <w:tcW w:w="1701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文汇报</w:t>
            </w:r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7.19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5022" w:type="dxa"/>
          </w:tcPr>
          <w:p w:rsidR="00D50B5B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郑非：重审美国独立革命的起源</w:t>
            </w:r>
          </w:p>
        </w:tc>
        <w:tc>
          <w:tcPr>
            <w:tcW w:w="1701" w:type="dxa"/>
          </w:tcPr>
          <w:p w:rsidR="00D50B5B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东方早报</w:t>
            </w:r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A0C72">
              <w:rPr>
                <w:rFonts w:asciiTheme="minorEastAsia" w:eastAsiaTheme="minorEastAsia" w:hAnsiTheme="minorEastAsia" w:hint="eastAsia"/>
                <w:szCs w:val="21"/>
              </w:rPr>
              <w:t>7.20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5022" w:type="dxa"/>
          </w:tcPr>
          <w:p w:rsidR="00D50B5B" w:rsidRPr="00AE72D0" w:rsidRDefault="001A0C72" w:rsidP="001A0C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王蔚：用好“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一带一路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”平台 改善中日关系</w:t>
            </w:r>
          </w:p>
        </w:tc>
        <w:tc>
          <w:tcPr>
            <w:tcW w:w="1701" w:type="dxa"/>
          </w:tcPr>
          <w:p w:rsidR="00D50B5B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人民网</w:t>
            </w:r>
            <w:proofErr w:type="gramEnd"/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A0C72">
              <w:rPr>
                <w:rFonts w:asciiTheme="minorEastAsia" w:eastAsiaTheme="minorEastAsia" w:hAnsiTheme="minorEastAsia" w:hint="eastAsia"/>
                <w:szCs w:val="21"/>
              </w:rPr>
              <w:t>7.22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312D1D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39</w:t>
            </w:r>
          </w:p>
        </w:tc>
        <w:tc>
          <w:tcPr>
            <w:tcW w:w="5022" w:type="dxa"/>
          </w:tcPr>
          <w:p w:rsidR="00D50B5B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公交车上老人明显减少 是减法还是加法</w:t>
            </w:r>
          </w:p>
        </w:tc>
        <w:tc>
          <w:tcPr>
            <w:tcW w:w="1701" w:type="dxa"/>
          </w:tcPr>
          <w:p w:rsidR="00D50B5B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A0C72">
              <w:rPr>
                <w:rFonts w:asciiTheme="minorEastAsia" w:eastAsiaTheme="minorEastAsia" w:hAnsiTheme="minorEastAsia" w:hint="eastAsia"/>
                <w:szCs w:val="21"/>
              </w:rPr>
              <w:t>7.26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8A6" w:rsidRPr="00C518A6" w:rsidTr="004A52A4">
        <w:trPr>
          <w:trHeight w:val="560"/>
          <w:jc w:val="center"/>
        </w:trPr>
        <w:tc>
          <w:tcPr>
            <w:tcW w:w="844" w:type="dxa"/>
          </w:tcPr>
          <w:p w:rsidR="00D50B5B" w:rsidRPr="00C518A6" w:rsidRDefault="00312D1D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5022" w:type="dxa"/>
          </w:tcPr>
          <w:p w:rsidR="00D50B5B" w:rsidRPr="00C518A6" w:rsidRDefault="001A0C72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18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章友德：</w:t>
            </w:r>
            <w:r w:rsidRPr="00C518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“就近入学”等于“最近入学”吗</w:t>
            </w:r>
            <w:r w:rsidR="00C518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？</w:t>
            </w:r>
            <w:r w:rsidRPr="00C518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——上海女童</w:t>
            </w:r>
            <w:r w:rsidR="00C518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状告教育局败诉</w:t>
            </w:r>
          </w:p>
        </w:tc>
        <w:tc>
          <w:tcPr>
            <w:tcW w:w="1701" w:type="dxa"/>
          </w:tcPr>
          <w:p w:rsidR="00D50B5B" w:rsidRPr="00C518A6" w:rsidRDefault="001A0C72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518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新华社</w:t>
            </w:r>
          </w:p>
        </w:tc>
        <w:tc>
          <w:tcPr>
            <w:tcW w:w="1276" w:type="dxa"/>
          </w:tcPr>
          <w:p w:rsidR="00D50B5B" w:rsidRPr="00C518A6" w:rsidRDefault="00D50B5B" w:rsidP="00D50B5B">
            <w:pPr>
              <w:jc w:val="center"/>
              <w:rPr>
                <w:color w:val="000000" w:themeColor="text1"/>
              </w:rPr>
            </w:pPr>
            <w:r w:rsidRPr="00C518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</w:t>
            </w:r>
            <w:r w:rsidR="001A0C72" w:rsidRPr="00C518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7.</w:t>
            </w:r>
            <w:r w:rsidR="00C518A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1839" w:type="dxa"/>
          </w:tcPr>
          <w:p w:rsidR="00D50B5B" w:rsidRPr="00C518A6" w:rsidRDefault="00D50B5B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022" w:type="dxa"/>
          </w:tcPr>
          <w:p w:rsidR="00D50B5B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数学“小天鹅”们缘何往外飞</w:t>
            </w:r>
          </w:p>
        </w:tc>
        <w:tc>
          <w:tcPr>
            <w:tcW w:w="1701" w:type="dxa"/>
          </w:tcPr>
          <w:p w:rsidR="00D50B5B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广州日报</w:t>
            </w:r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A0C72">
              <w:rPr>
                <w:rFonts w:asciiTheme="minorEastAsia" w:eastAsiaTheme="minorEastAsia" w:hAnsiTheme="minorEastAsia" w:hint="eastAsia"/>
                <w:szCs w:val="21"/>
              </w:rPr>
              <w:t>8.11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0B5B" w:rsidTr="004A52A4">
        <w:trPr>
          <w:trHeight w:val="560"/>
          <w:jc w:val="center"/>
        </w:trPr>
        <w:tc>
          <w:tcPr>
            <w:tcW w:w="844" w:type="dxa"/>
          </w:tcPr>
          <w:p w:rsidR="00D50B5B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022" w:type="dxa"/>
          </w:tcPr>
          <w:p w:rsidR="00D50B5B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加班，想停也停不下来的无奈？</w:t>
            </w:r>
          </w:p>
        </w:tc>
        <w:tc>
          <w:tcPr>
            <w:tcW w:w="1701" w:type="dxa"/>
          </w:tcPr>
          <w:p w:rsidR="00D50B5B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D50B5B" w:rsidRDefault="00D50B5B" w:rsidP="00D50B5B">
            <w:pPr>
              <w:jc w:val="center"/>
            </w:pPr>
            <w:r w:rsidRPr="003C58B7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A0C72">
              <w:rPr>
                <w:rFonts w:asciiTheme="minorEastAsia" w:eastAsiaTheme="minorEastAsia" w:hAnsiTheme="minorEastAsia" w:hint="eastAsia"/>
                <w:szCs w:val="21"/>
              </w:rPr>
              <w:t>8.17</w:t>
            </w:r>
          </w:p>
        </w:tc>
        <w:tc>
          <w:tcPr>
            <w:tcW w:w="1839" w:type="dxa"/>
          </w:tcPr>
          <w:p w:rsidR="00D50B5B" w:rsidRPr="00AE72D0" w:rsidRDefault="00D50B5B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5022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上海政法学院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多措施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落实新生安全教育</w:t>
            </w:r>
          </w:p>
        </w:tc>
        <w:tc>
          <w:tcPr>
            <w:tcW w:w="1701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上海教育新闻网</w:t>
            </w:r>
          </w:p>
        </w:tc>
        <w:tc>
          <w:tcPr>
            <w:tcW w:w="1276" w:type="dxa"/>
          </w:tcPr>
          <w:p w:rsidR="001A0C72" w:rsidRDefault="001A0C72" w:rsidP="001A0C72">
            <w:pPr>
              <w:jc w:val="center"/>
            </w:pPr>
            <w:r w:rsidRPr="00F1020C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9.5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5022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扫盲，一个并不遥远的话题</w:t>
            </w:r>
          </w:p>
        </w:tc>
        <w:tc>
          <w:tcPr>
            <w:tcW w:w="1701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新华社</w:t>
            </w:r>
          </w:p>
        </w:tc>
        <w:tc>
          <w:tcPr>
            <w:tcW w:w="1276" w:type="dxa"/>
          </w:tcPr>
          <w:p w:rsidR="001A0C72" w:rsidRDefault="001A0C72" w:rsidP="001A0C72">
            <w:pPr>
              <w:jc w:val="center"/>
            </w:pPr>
            <w:r w:rsidRPr="00F1020C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9.9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5022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“最严道交条例”，管出最好交通</w:t>
            </w:r>
          </w:p>
        </w:tc>
        <w:tc>
          <w:tcPr>
            <w:tcW w:w="1701" w:type="dxa"/>
          </w:tcPr>
          <w:p w:rsidR="001A0C72" w:rsidRPr="001A0C72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新民周刊</w:t>
            </w:r>
          </w:p>
        </w:tc>
        <w:tc>
          <w:tcPr>
            <w:tcW w:w="1276" w:type="dxa"/>
          </w:tcPr>
          <w:p w:rsidR="001A0C72" w:rsidRDefault="001A0C72" w:rsidP="001A0C72">
            <w:pPr>
              <w:jc w:val="center"/>
            </w:pPr>
            <w:r w:rsidRPr="00F1020C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9.11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5022" w:type="dxa"/>
          </w:tcPr>
          <w:p w:rsidR="001A0C72" w:rsidRPr="00AE72D0" w:rsidRDefault="001A0C72" w:rsidP="001A0C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 w:rsidR="002C0891">
              <w:rPr>
                <w:rFonts w:asciiTheme="minorEastAsia" w:eastAsiaTheme="minorEastAsia" w:hAnsiTheme="minorEastAsia" w:hint="eastAsia"/>
                <w:szCs w:val="21"/>
              </w:rPr>
              <w:t>安全教育不应止于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开学第一课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”</w:t>
            </w:r>
          </w:p>
        </w:tc>
        <w:tc>
          <w:tcPr>
            <w:tcW w:w="1701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1A0C72" w:rsidRDefault="001A0C72">
            <w:r w:rsidRPr="004475CE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9.13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4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5022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军训教官：你从哪里来</w:t>
            </w:r>
          </w:p>
        </w:tc>
        <w:tc>
          <w:tcPr>
            <w:tcW w:w="1701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中国国防报</w:t>
            </w:r>
          </w:p>
        </w:tc>
        <w:tc>
          <w:tcPr>
            <w:tcW w:w="1276" w:type="dxa"/>
          </w:tcPr>
          <w:p w:rsidR="001A0C72" w:rsidRDefault="001A0C72">
            <w:r w:rsidRPr="004475CE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2C0891">
              <w:rPr>
                <w:rFonts w:asciiTheme="minorEastAsia" w:eastAsiaTheme="minorEastAsia" w:hAnsiTheme="minorEastAsia" w:hint="eastAsia"/>
                <w:szCs w:val="21"/>
              </w:rPr>
              <w:t>9.20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06C6" w:rsidRPr="001306C6" w:rsidTr="004A52A4">
        <w:trPr>
          <w:trHeight w:val="560"/>
          <w:jc w:val="center"/>
        </w:trPr>
        <w:tc>
          <w:tcPr>
            <w:tcW w:w="844" w:type="dxa"/>
          </w:tcPr>
          <w:p w:rsidR="001A0C72" w:rsidRPr="001306C6" w:rsidRDefault="009D1D03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</w:t>
            </w:r>
            <w:r w:rsid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22" w:type="dxa"/>
          </w:tcPr>
          <w:p w:rsidR="001A0C72" w:rsidRPr="001306C6" w:rsidRDefault="002C0891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章友德：</w:t>
            </w: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优秀青年人才要重视更要爱护</w:t>
            </w:r>
          </w:p>
        </w:tc>
        <w:tc>
          <w:tcPr>
            <w:tcW w:w="1701" w:type="dxa"/>
          </w:tcPr>
          <w:p w:rsidR="001A0C72" w:rsidRPr="001306C6" w:rsidRDefault="002C0891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广州日报</w:t>
            </w:r>
          </w:p>
        </w:tc>
        <w:tc>
          <w:tcPr>
            <w:tcW w:w="1276" w:type="dxa"/>
          </w:tcPr>
          <w:p w:rsidR="001A0C72" w:rsidRPr="001306C6" w:rsidRDefault="001A0C72">
            <w:pPr>
              <w:rPr>
                <w:color w:val="000000" w:themeColor="text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</w:t>
            </w:r>
            <w:r w:rsidR="002C0891"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10.</w:t>
            </w:r>
            <w:r w:rsidR="001306C6"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39" w:type="dxa"/>
          </w:tcPr>
          <w:p w:rsidR="001A0C72" w:rsidRPr="001306C6" w:rsidRDefault="001A0C72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306C6" w:rsidRPr="001306C6" w:rsidTr="004A52A4">
        <w:trPr>
          <w:trHeight w:val="560"/>
          <w:jc w:val="center"/>
        </w:trPr>
        <w:tc>
          <w:tcPr>
            <w:tcW w:w="844" w:type="dxa"/>
          </w:tcPr>
          <w:p w:rsidR="001A0C72" w:rsidRPr="001306C6" w:rsidRDefault="00312D1D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5022" w:type="dxa"/>
          </w:tcPr>
          <w:p w:rsidR="001A0C72" w:rsidRPr="001306C6" w:rsidRDefault="002C0891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探索创新社会治理新思路、新方法---首届基层治</w:t>
            </w:r>
            <w:r w:rsidR="001306C6"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理法治论坛在上海召开</w:t>
            </w:r>
          </w:p>
        </w:tc>
        <w:tc>
          <w:tcPr>
            <w:tcW w:w="1701" w:type="dxa"/>
          </w:tcPr>
          <w:p w:rsidR="001A0C72" w:rsidRPr="001306C6" w:rsidRDefault="002C0891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中国社会科学网</w:t>
            </w:r>
          </w:p>
        </w:tc>
        <w:tc>
          <w:tcPr>
            <w:tcW w:w="1276" w:type="dxa"/>
          </w:tcPr>
          <w:p w:rsidR="001A0C72" w:rsidRPr="001306C6" w:rsidRDefault="001A0C72">
            <w:pPr>
              <w:rPr>
                <w:color w:val="000000" w:themeColor="text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</w:t>
            </w:r>
            <w:r w:rsidR="002C0891"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10.</w:t>
            </w:r>
            <w:r w:rsidR="001306C6"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839" w:type="dxa"/>
          </w:tcPr>
          <w:p w:rsidR="001A0C72" w:rsidRPr="001306C6" w:rsidRDefault="001A0C72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5022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第二届“法治小达人”系列活动走进上海政法学院</w:t>
            </w:r>
          </w:p>
        </w:tc>
        <w:tc>
          <w:tcPr>
            <w:tcW w:w="1701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上海法治报</w:t>
            </w:r>
          </w:p>
        </w:tc>
        <w:tc>
          <w:tcPr>
            <w:tcW w:w="1276" w:type="dxa"/>
          </w:tcPr>
          <w:p w:rsidR="001A0C72" w:rsidRDefault="001A0C72">
            <w:r w:rsidRPr="004475CE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2C0891">
              <w:rPr>
                <w:rFonts w:asciiTheme="minorEastAsia" w:eastAsiaTheme="minorEastAsia" w:hAnsiTheme="minorEastAsia" w:hint="eastAsia"/>
                <w:szCs w:val="21"/>
              </w:rPr>
              <w:t>10.17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022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上海市高校大学生法治辩论赛开幕</w:t>
            </w:r>
          </w:p>
        </w:tc>
        <w:tc>
          <w:tcPr>
            <w:tcW w:w="1701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上海教育新闻网</w:t>
            </w:r>
          </w:p>
        </w:tc>
        <w:tc>
          <w:tcPr>
            <w:tcW w:w="1276" w:type="dxa"/>
          </w:tcPr>
          <w:p w:rsidR="001A0C72" w:rsidRDefault="001A0C72">
            <w:r w:rsidRPr="004475CE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2C0891">
              <w:rPr>
                <w:rFonts w:asciiTheme="minorEastAsia" w:eastAsiaTheme="minorEastAsia" w:hAnsiTheme="minorEastAsia" w:hint="eastAsia"/>
                <w:szCs w:val="21"/>
              </w:rPr>
              <w:t>10.24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022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“汪星人”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走进上政</w:t>
            </w:r>
            <w:proofErr w:type="gramEnd"/>
            <w:r w:rsidR="001306C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互动活动普及动物保护知识</w:t>
            </w:r>
          </w:p>
        </w:tc>
        <w:tc>
          <w:tcPr>
            <w:tcW w:w="1701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上海教育新闻网</w:t>
            </w:r>
          </w:p>
        </w:tc>
        <w:tc>
          <w:tcPr>
            <w:tcW w:w="1276" w:type="dxa"/>
          </w:tcPr>
          <w:p w:rsidR="001A0C72" w:rsidRDefault="001A0C72">
            <w:r w:rsidRPr="005C3DE2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2C0891">
              <w:rPr>
                <w:rFonts w:asciiTheme="minorEastAsia" w:eastAsiaTheme="minorEastAsia" w:hAnsiTheme="minorEastAsia" w:hint="eastAsia"/>
                <w:szCs w:val="21"/>
              </w:rPr>
              <w:t>10.29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RPr="001306C6" w:rsidTr="004A52A4">
        <w:trPr>
          <w:trHeight w:val="560"/>
          <w:jc w:val="center"/>
        </w:trPr>
        <w:tc>
          <w:tcPr>
            <w:tcW w:w="844" w:type="dxa"/>
          </w:tcPr>
          <w:p w:rsidR="001A0C72" w:rsidRPr="001306C6" w:rsidRDefault="009D1D03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  <w:r w:rsid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022" w:type="dxa"/>
          </w:tcPr>
          <w:p w:rsidR="001A0C72" w:rsidRPr="001306C6" w:rsidRDefault="002C0891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让大学生迈好青春“正步”——近年来高校提高学生军训</w:t>
            </w:r>
            <w:r w:rsid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质量纪实</w:t>
            </w:r>
          </w:p>
        </w:tc>
        <w:tc>
          <w:tcPr>
            <w:tcW w:w="1701" w:type="dxa"/>
          </w:tcPr>
          <w:p w:rsidR="001A0C72" w:rsidRPr="001306C6" w:rsidRDefault="002C0891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中国教育报</w:t>
            </w:r>
          </w:p>
        </w:tc>
        <w:tc>
          <w:tcPr>
            <w:tcW w:w="1276" w:type="dxa"/>
          </w:tcPr>
          <w:p w:rsidR="001A0C72" w:rsidRPr="001306C6" w:rsidRDefault="001A0C72">
            <w:pPr>
              <w:rPr>
                <w:color w:val="000000" w:themeColor="text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</w:t>
            </w:r>
            <w:r w:rsidR="002C0891"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10.29</w:t>
            </w:r>
          </w:p>
        </w:tc>
        <w:tc>
          <w:tcPr>
            <w:tcW w:w="1839" w:type="dxa"/>
          </w:tcPr>
          <w:p w:rsidR="001A0C72" w:rsidRPr="001306C6" w:rsidRDefault="001A0C72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5022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地锁乱象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凸显城市治理困境</w:t>
            </w:r>
          </w:p>
        </w:tc>
        <w:tc>
          <w:tcPr>
            <w:tcW w:w="1701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广州日报</w:t>
            </w:r>
          </w:p>
        </w:tc>
        <w:tc>
          <w:tcPr>
            <w:tcW w:w="1276" w:type="dxa"/>
          </w:tcPr>
          <w:p w:rsidR="001A0C72" w:rsidRDefault="001A0C72">
            <w:r w:rsidRPr="005C3DE2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2C0891">
              <w:rPr>
                <w:rFonts w:asciiTheme="minorEastAsia" w:eastAsiaTheme="minorEastAsia" w:hAnsiTheme="minorEastAsia" w:hint="eastAsia"/>
                <w:szCs w:val="21"/>
              </w:rPr>
              <w:t>11.15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RPr="001306C6" w:rsidTr="004A52A4">
        <w:trPr>
          <w:trHeight w:val="560"/>
          <w:jc w:val="center"/>
        </w:trPr>
        <w:tc>
          <w:tcPr>
            <w:tcW w:w="844" w:type="dxa"/>
          </w:tcPr>
          <w:p w:rsidR="001A0C72" w:rsidRPr="001306C6" w:rsidRDefault="009D1D03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  <w:r w:rsid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022" w:type="dxa"/>
          </w:tcPr>
          <w:p w:rsidR="001A0C72" w:rsidRPr="001306C6" w:rsidRDefault="002C0891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章友德：</w:t>
            </w: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上海检察机关打击侵犯商业秘密犯罪 </w:t>
            </w:r>
            <w:proofErr w:type="gramStart"/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促科创中心</w:t>
            </w:r>
            <w:proofErr w:type="gramEnd"/>
            <w:r w:rsidR="001306C6"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建设</w:t>
            </w:r>
          </w:p>
        </w:tc>
        <w:tc>
          <w:tcPr>
            <w:tcW w:w="1701" w:type="dxa"/>
          </w:tcPr>
          <w:p w:rsidR="001A0C72" w:rsidRPr="001306C6" w:rsidRDefault="002C0891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新华社</w:t>
            </w:r>
          </w:p>
        </w:tc>
        <w:tc>
          <w:tcPr>
            <w:tcW w:w="1276" w:type="dxa"/>
          </w:tcPr>
          <w:p w:rsidR="001A0C72" w:rsidRPr="001306C6" w:rsidRDefault="001A0C72">
            <w:pPr>
              <w:rPr>
                <w:color w:val="000000" w:themeColor="text1"/>
              </w:rPr>
            </w:pPr>
            <w:r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</w:t>
            </w:r>
            <w:r w:rsidR="002C0891" w:rsidRPr="001306C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11.21</w:t>
            </w:r>
          </w:p>
        </w:tc>
        <w:tc>
          <w:tcPr>
            <w:tcW w:w="1839" w:type="dxa"/>
          </w:tcPr>
          <w:p w:rsidR="001A0C72" w:rsidRPr="001306C6" w:rsidRDefault="001A0C72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5022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松江大学城教职工“悦徒佘山”</w:t>
            </w:r>
          </w:p>
        </w:tc>
        <w:tc>
          <w:tcPr>
            <w:tcW w:w="1701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上海教育新闻网</w:t>
            </w:r>
          </w:p>
        </w:tc>
        <w:tc>
          <w:tcPr>
            <w:tcW w:w="1276" w:type="dxa"/>
          </w:tcPr>
          <w:p w:rsidR="001A0C72" w:rsidRDefault="001A0C72">
            <w:r w:rsidRPr="005C3DE2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2C0891">
              <w:rPr>
                <w:rFonts w:asciiTheme="minorEastAsia" w:eastAsiaTheme="minorEastAsia" w:hAnsiTheme="minorEastAsia" w:hint="eastAsia"/>
                <w:szCs w:val="21"/>
              </w:rPr>
              <w:t>11.21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5022" w:type="dxa"/>
          </w:tcPr>
          <w:p w:rsidR="001A0C72" w:rsidRPr="00AE72D0" w:rsidRDefault="002C0891" w:rsidP="002C08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博士数量多了， 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质量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”也要跟上</w:t>
            </w:r>
          </w:p>
        </w:tc>
        <w:tc>
          <w:tcPr>
            <w:tcW w:w="1701" w:type="dxa"/>
          </w:tcPr>
          <w:p w:rsidR="001A0C72" w:rsidRPr="00AE72D0" w:rsidRDefault="002C0891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广州日报</w:t>
            </w:r>
          </w:p>
        </w:tc>
        <w:tc>
          <w:tcPr>
            <w:tcW w:w="1276" w:type="dxa"/>
          </w:tcPr>
          <w:p w:rsidR="001A0C72" w:rsidRDefault="001A0C72">
            <w:r w:rsidRPr="005C3DE2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2C0891">
              <w:rPr>
                <w:rFonts w:asciiTheme="minorEastAsia" w:eastAsiaTheme="minorEastAsia" w:hAnsiTheme="minorEastAsia" w:hint="eastAsia"/>
                <w:szCs w:val="21"/>
              </w:rPr>
              <w:t>11.25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5022" w:type="dxa"/>
          </w:tcPr>
          <w:p w:rsidR="001A0C72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市律协拜访调研上海政法学院</w:t>
            </w:r>
          </w:p>
        </w:tc>
        <w:tc>
          <w:tcPr>
            <w:tcW w:w="1701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A0C72" w:rsidRDefault="001A0C72">
            <w:r w:rsidRPr="005C3DE2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C3A47">
              <w:rPr>
                <w:rFonts w:asciiTheme="minorEastAsia" w:eastAsiaTheme="minorEastAsia" w:hAnsiTheme="minorEastAsia" w:hint="eastAsia"/>
                <w:szCs w:val="21"/>
              </w:rPr>
              <w:t>11.29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312D1D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59</w:t>
            </w:r>
          </w:p>
        </w:tc>
        <w:tc>
          <w:tcPr>
            <w:tcW w:w="5022" w:type="dxa"/>
          </w:tcPr>
          <w:p w:rsidR="001A0C72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上海政法学院人民调解实践基地落户山东</w:t>
            </w:r>
          </w:p>
        </w:tc>
        <w:tc>
          <w:tcPr>
            <w:tcW w:w="1701" w:type="dxa"/>
          </w:tcPr>
          <w:p w:rsidR="001A0C72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山东电视台</w:t>
            </w:r>
          </w:p>
        </w:tc>
        <w:tc>
          <w:tcPr>
            <w:tcW w:w="1276" w:type="dxa"/>
          </w:tcPr>
          <w:p w:rsidR="001A0C72" w:rsidRDefault="001A0C72">
            <w:r w:rsidRPr="005C3DE2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C3A47">
              <w:rPr>
                <w:rFonts w:asciiTheme="minorEastAsia" w:eastAsiaTheme="minorEastAsia" w:hAnsiTheme="minorEastAsia" w:hint="eastAsia"/>
                <w:szCs w:val="21"/>
              </w:rPr>
              <w:t>12.02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5022" w:type="dxa"/>
          </w:tcPr>
          <w:p w:rsidR="001A0C72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助力公益，为“百雁”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志愿者点赞</w:t>
            </w:r>
            <w:proofErr w:type="gramEnd"/>
          </w:p>
        </w:tc>
        <w:tc>
          <w:tcPr>
            <w:tcW w:w="1701" w:type="dxa"/>
          </w:tcPr>
          <w:p w:rsidR="001A0C72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徐汇报</w:t>
            </w:r>
          </w:p>
        </w:tc>
        <w:tc>
          <w:tcPr>
            <w:tcW w:w="1276" w:type="dxa"/>
          </w:tcPr>
          <w:p w:rsidR="001A0C72" w:rsidRDefault="001A0C72">
            <w:r w:rsidRPr="005C3DE2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C3A47">
              <w:rPr>
                <w:rFonts w:asciiTheme="minorEastAsia" w:eastAsiaTheme="minorEastAsia" w:hAnsiTheme="minorEastAsia" w:hint="eastAsia"/>
                <w:szCs w:val="21"/>
              </w:rPr>
              <w:t>12.07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RPr="003A7890" w:rsidTr="004A52A4">
        <w:trPr>
          <w:trHeight w:val="560"/>
          <w:jc w:val="center"/>
        </w:trPr>
        <w:tc>
          <w:tcPr>
            <w:tcW w:w="844" w:type="dxa"/>
          </w:tcPr>
          <w:p w:rsidR="001A0C72" w:rsidRPr="003A7890" w:rsidRDefault="009D1D03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A789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  <w:r w:rsidR="00312D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022" w:type="dxa"/>
          </w:tcPr>
          <w:p w:rsidR="001A0C72" w:rsidRPr="003A7890" w:rsidRDefault="001C3A47" w:rsidP="001C3A4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A789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刘晓红校长出席“‘宪法精神、法治的力量</w:t>
            </w:r>
            <w:r w:rsidRPr="003A789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’</w:t>
            </w:r>
            <w:r w:rsidRPr="003A789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——CCTV2016</w:t>
            </w:r>
            <w:r w:rsidR="003A7890" w:rsidRPr="003A789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年度法治人物颁奖礼</w:t>
            </w:r>
            <w:r w:rsidRPr="003A789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”</w:t>
            </w:r>
          </w:p>
        </w:tc>
        <w:tc>
          <w:tcPr>
            <w:tcW w:w="1701" w:type="dxa"/>
          </w:tcPr>
          <w:p w:rsidR="001A0C72" w:rsidRPr="003A7890" w:rsidRDefault="001A0C72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1A0C72" w:rsidRPr="003A7890" w:rsidRDefault="001A0C72">
            <w:pPr>
              <w:rPr>
                <w:color w:val="000000" w:themeColor="text1"/>
              </w:rPr>
            </w:pPr>
            <w:r w:rsidRPr="003A789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2016.</w:t>
            </w:r>
            <w:r w:rsidR="001C3A47" w:rsidRPr="003A789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12.08</w:t>
            </w:r>
          </w:p>
        </w:tc>
        <w:tc>
          <w:tcPr>
            <w:tcW w:w="1839" w:type="dxa"/>
          </w:tcPr>
          <w:p w:rsidR="001A0C72" w:rsidRPr="003A7890" w:rsidRDefault="001A0C72" w:rsidP="00D825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022" w:type="dxa"/>
          </w:tcPr>
          <w:p w:rsidR="001A0C72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熊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新翔向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母校巨额捐赠的启示</w:t>
            </w:r>
          </w:p>
        </w:tc>
        <w:tc>
          <w:tcPr>
            <w:tcW w:w="1701" w:type="dxa"/>
          </w:tcPr>
          <w:p w:rsidR="001A0C72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广州日报</w:t>
            </w:r>
          </w:p>
        </w:tc>
        <w:tc>
          <w:tcPr>
            <w:tcW w:w="1276" w:type="dxa"/>
          </w:tcPr>
          <w:p w:rsidR="001A0C72" w:rsidRDefault="001A0C72">
            <w:r w:rsidRPr="005C3DE2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C3A47">
              <w:rPr>
                <w:rFonts w:asciiTheme="minorEastAsia" w:eastAsiaTheme="minorEastAsia" w:hAnsiTheme="minorEastAsia" w:hint="eastAsia"/>
                <w:szCs w:val="21"/>
              </w:rPr>
              <w:t>12.</w:t>
            </w:r>
            <w:r w:rsidR="003A7890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0C72" w:rsidTr="004A52A4">
        <w:trPr>
          <w:trHeight w:val="560"/>
          <w:jc w:val="center"/>
        </w:trPr>
        <w:tc>
          <w:tcPr>
            <w:tcW w:w="844" w:type="dxa"/>
          </w:tcPr>
          <w:p w:rsidR="001A0C72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5022" w:type="dxa"/>
          </w:tcPr>
          <w:p w:rsidR="001A0C72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冯涛：富豪捐赠高等教育为了什么？</w:t>
            </w:r>
          </w:p>
        </w:tc>
        <w:tc>
          <w:tcPr>
            <w:tcW w:w="1701" w:type="dxa"/>
          </w:tcPr>
          <w:p w:rsidR="001A0C72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澎湃</w:t>
            </w:r>
          </w:p>
        </w:tc>
        <w:tc>
          <w:tcPr>
            <w:tcW w:w="1276" w:type="dxa"/>
          </w:tcPr>
          <w:p w:rsidR="001A0C72" w:rsidRDefault="001A0C72">
            <w:r w:rsidRPr="005C3DE2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 w:rsidR="001C3A47">
              <w:rPr>
                <w:rFonts w:asciiTheme="minorEastAsia" w:eastAsiaTheme="minorEastAsia" w:hAnsiTheme="minorEastAsia" w:hint="eastAsia"/>
                <w:szCs w:val="21"/>
              </w:rPr>
              <w:t>12.12</w:t>
            </w:r>
          </w:p>
        </w:tc>
        <w:tc>
          <w:tcPr>
            <w:tcW w:w="1839" w:type="dxa"/>
          </w:tcPr>
          <w:p w:rsidR="001A0C72" w:rsidRPr="00AE72D0" w:rsidRDefault="001A0C72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C3A47" w:rsidTr="004A52A4">
        <w:trPr>
          <w:trHeight w:val="560"/>
          <w:jc w:val="center"/>
        </w:trPr>
        <w:tc>
          <w:tcPr>
            <w:tcW w:w="844" w:type="dxa"/>
          </w:tcPr>
          <w:p w:rsidR="001C3A47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5022" w:type="dxa"/>
          </w:tcPr>
          <w:p w:rsidR="001C3A47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上海法院：创新工作方式方法破解“执行难”</w:t>
            </w:r>
          </w:p>
        </w:tc>
        <w:tc>
          <w:tcPr>
            <w:tcW w:w="1701" w:type="dxa"/>
          </w:tcPr>
          <w:p w:rsidR="001C3A47" w:rsidRPr="001C3A47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新华社</w:t>
            </w:r>
          </w:p>
        </w:tc>
        <w:tc>
          <w:tcPr>
            <w:tcW w:w="1276" w:type="dxa"/>
          </w:tcPr>
          <w:p w:rsidR="001C3A47" w:rsidRDefault="001C3A47">
            <w:r w:rsidRPr="00806BDB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12.18</w:t>
            </w:r>
          </w:p>
        </w:tc>
        <w:tc>
          <w:tcPr>
            <w:tcW w:w="1839" w:type="dxa"/>
          </w:tcPr>
          <w:p w:rsidR="001C3A47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C3A47" w:rsidTr="004A52A4">
        <w:trPr>
          <w:trHeight w:val="560"/>
          <w:jc w:val="center"/>
        </w:trPr>
        <w:tc>
          <w:tcPr>
            <w:tcW w:w="844" w:type="dxa"/>
          </w:tcPr>
          <w:p w:rsidR="001C3A47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5022" w:type="dxa"/>
          </w:tcPr>
          <w:p w:rsidR="001C3A47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汤啸天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：上海社会治理 怎么答好这道时代命题</w:t>
            </w:r>
          </w:p>
        </w:tc>
        <w:tc>
          <w:tcPr>
            <w:tcW w:w="1701" w:type="dxa"/>
          </w:tcPr>
          <w:p w:rsidR="001C3A47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解放日报</w:t>
            </w:r>
          </w:p>
        </w:tc>
        <w:tc>
          <w:tcPr>
            <w:tcW w:w="1276" w:type="dxa"/>
          </w:tcPr>
          <w:p w:rsidR="001C3A47" w:rsidRDefault="001C3A47">
            <w:r w:rsidRPr="00806BDB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12.23</w:t>
            </w:r>
          </w:p>
        </w:tc>
        <w:tc>
          <w:tcPr>
            <w:tcW w:w="1839" w:type="dxa"/>
          </w:tcPr>
          <w:p w:rsidR="001C3A47" w:rsidRPr="00AE72D0" w:rsidRDefault="003A7890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890">
              <w:rPr>
                <w:rFonts w:asciiTheme="minorEastAsia" w:eastAsiaTheme="minorEastAsia" w:hAnsiTheme="minorEastAsia" w:hint="eastAsia"/>
                <w:szCs w:val="21"/>
              </w:rPr>
              <w:t>11 ：解放周一/见识</w:t>
            </w:r>
          </w:p>
        </w:tc>
      </w:tr>
      <w:tr w:rsidR="001C3A47" w:rsidTr="004A52A4">
        <w:trPr>
          <w:trHeight w:val="560"/>
          <w:jc w:val="center"/>
        </w:trPr>
        <w:tc>
          <w:tcPr>
            <w:tcW w:w="844" w:type="dxa"/>
          </w:tcPr>
          <w:p w:rsidR="001C3A47" w:rsidRPr="00AE72D0" w:rsidRDefault="009D1D03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312D1D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5022" w:type="dxa"/>
          </w:tcPr>
          <w:p w:rsidR="001C3A47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章友德：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今天我们如何做父</w:t>
            </w:r>
          </w:p>
        </w:tc>
        <w:tc>
          <w:tcPr>
            <w:tcW w:w="1701" w:type="dxa"/>
          </w:tcPr>
          <w:p w:rsidR="001C3A47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广州日报</w:t>
            </w:r>
          </w:p>
        </w:tc>
        <w:tc>
          <w:tcPr>
            <w:tcW w:w="1276" w:type="dxa"/>
          </w:tcPr>
          <w:p w:rsidR="001C3A47" w:rsidRDefault="001C3A47">
            <w:r w:rsidRPr="00806BDB">
              <w:rPr>
                <w:rFonts w:asciiTheme="minorEastAsia" w:eastAsiaTheme="minorEastAsia" w:hAnsiTheme="minorEastAsia" w:hint="eastAsia"/>
                <w:szCs w:val="21"/>
              </w:rPr>
              <w:t>2016.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12.30</w:t>
            </w:r>
          </w:p>
        </w:tc>
        <w:tc>
          <w:tcPr>
            <w:tcW w:w="1839" w:type="dxa"/>
          </w:tcPr>
          <w:p w:rsidR="001C3A47" w:rsidRPr="00AE72D0" w:rsidRDefault="001C3A47" w:rsidP="00D825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82599" w:rsidRDefault="00D82599">
      <w:pPr>
        <w:rPr>
          <w:rFonts w:hint="eastAsia"/>
        </w:rPr>
      </w:pPr>
    </w:p>
    <w:p w:rsidR="001A0C72" w:rsidRPr="00D82599" w:rsidRDefault="001A0C72"/>
    <w:sectPr w:rsidR="001A0C72" w:rsidRPr="00D8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99"/>
    <w:rsid w:val="000C593F"/>
    <w:rsid w:val="001306C6"/>
    <w:rsid w:val="001A0C72"/>
    <w:rsid w:val="001C3A47"/>
    <w:rsid w:val="002C0891"/>
    <w:rsid w:val="00312D1D"/>
    <w:rsid w:val="003A7890"/>
    <w:rsid w:val="0044359E"/>
    <w:rsid w:val="004A52A4"/>
    <w:rsid w:val="005F18C0"/>
    <w:rsid w:val="007C48C1"/>
    <w:rsid w:val="007F2808"/>
    <w:rsid w:val="00803638"/>
    <w:rsid w:val="009800BB"/>
    <w:rsid w:val="009D1D03"/>
    <w:rsid w:val="00AE72D0"/>
    <w:rsid w:val="00C216A1"/>
    <w:rsid w:val="00C3650A"/>
    <w:rsid w:val="00C518A6"/>
    <w:rsid w:val="00D50B5B"/>
    <w:rsid w:val="00D82599"/>
    <w:rsid w:val="00F6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autoRedefine/>
    <w:qFormat/>
    <w:rsid w:val="00803638"/>
    <w:pPr>
      <w:keepNext/>
      <w:keepLines/>
      <w:spacing w:before="280" w:after="290" w:line="372" w:lineRule="auto"/>
    </w:pPr>
    <w:rPr>
      <w:rFonts w:ascii="仿宋" w:eastAsia="黑体" w:hAnsi="仿宋" w:cs="黑体"/>
      <w:b/>
      <w:bCs/>
      <w:sz w:val="28"/>
    </w:rPr>
  </w:style>
  <w:style w:type="character" w:customStyle="1" w:styleId="1Char">
    <w:name w:val="样式1 Char"/>
    <w:basedOn w:val="a0"/>
    <w:link w:val="1"/>
    <w:rsid w:val="00803638"/>
    <w:rPr>
      <w:rFonts w:ascii="仿宋" w:eastAsia="黑体" w:hAnsi="仿宋" w:cs="黑体"/>
      <w:b/>
      <w:bCs/>
      <w:kern w:val="2"/>
      <w:sz w:val="28"/>
      <w:szCs w:val="24"/>
    </w:rPr>
  </w:style>
  <w:style w:type="paragraph" w:styleId="10">
    <w:name w:val="toc 1"/>
    <w:basedOn w:val="a"/>
    <w:next w:val="a"/>
    <w:autoRedefine/>
    <w:rsid w:val="00803638"/>
  </w:style>
  <w:style w:type="paragraph" w:customStyle="1" w:styleId="2">
    <w:name w:val="样式2"/>
    <w:basedOn w:val="a"/>
    <w:qFormat/>
    <w:rsid w:val="00803638"/>
    <w:pPr>
      <w:keepNext/>
      <w:keepLines/>
      <w:spacing w:before="260" w:after="260" w:line="415" w:lineRule="auto"/>
    </w:pPr>
    <w:rPr>
      <w:rFonts w:ascii="仿宋" w:hAnsi="仿宋" w:cs="黑体"/>
      <w:b/>
      <w:bCs/>
      <w:sz w:val="32"/>
    </w:rPr>
  </w:style>
  <w:style w:type="table" w:styleId="a3">
    <w:name w:val="Table Grid"/>
    <w:basedOn w:val="a1"/>
    <w:rsid w:val="00D8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autoRedefine/>
    <w:qFormat/>
    <w:rsid w:val="00803638"/>
    <w:pPr>
      <w:keepNext/>
      <w:keepLines/>
      <w:spacing w:before="280" w:after="290" w:line="372" w:lineRule="auto"/>
    </w:pPr>
    <w:rPr>
      <w:rFonts w:ascii="仿宋" w:eastAsia="黑体" w:hAnsi="仿宋" w:cs="黑体"/>
      <w:b/>
      <w:bCs/>
      <w:sz w:val="28"/>
    </w:rPr>
  </w:style>
  <w:style w:type="character" w:customStyle="1" w:styleId="1Char">
    <w:name w:val="样式1 Char"/>
    <w:basedOn w:val="a0"/>
    <w:link w:val="1"/>
    <w:rsid w:val="00803638"/>
    <w:rPr>
      <w:rFonts w:ascii="仿宋" w:eastAsia="黑体" w:hAnsi="仿宋" w:cs="黑体"/>
      <w:b/>
      <w:bCs/>
      <w:kern w:val="2"/>
      <w:sz w:val="28"/>
      <w:szCs w:val="24"/>
    </w:rPr>
  </w:style>
  <w:style w:type="paragraph" w:styleId="10">
    <w:name w:val="toc 1"/>
    <w:basedOn w:val="a"/>
    <w:next w:val="a"/>
    <w:autoRedefine/>
    <w:rsid w:val="00803638"/>
  </w:style>
  <w:style w:type="paragraph" w:customStyle="1" w:styleId="2">
    <w:name w:val="样式2"/>
    <w:basedOn w:val="a"/>
    <w:qFormat/>
    <w:rsid w:val="00803638"/>
    <w:pPr>
      <w:keepNext/>
      <w:keepLines/>
      <w:spacing w:before="260" w:after="260" w:line="415" w:lineRule="auto"/>
    </w:pPr>
    <w:rPr>
      <w:rFonts w:ascii="仿宋" w:hAnsi="仿宋" w:cs="黑体"/>
      <w:b/>
      <w:bCs/>
      <w:sz w:val="32"/>
    </w:rPr>
  </w:style>
  <w:style w:type="table" w:styleId="a3">
    <w:name w:val="Table Grid"/>
    <w:basedOn w:val="a1"/>
    <w:rsid w:val="00D8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399</Words>
  <Characters>2277</Characters>
  <Application>Microsoft Office Word</Application>
  <DocSecurity>0</DocSecurity>
  <Lines>18</Lines>
  <Paragraphs>5</Paragraphs>
  <ScaleCrop>false</ScaleCrop>
  <Company>Sky123.Org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2017-03-08T07:43:00Z</dcterms:created>
  <dcterms:modified xsi:type="dcterms:W3CDTF">2017-03-08T13:16:00Z</dcterms:modified>
</cp:coreProperties>
</file>