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48" w:rsidRDefault="001F1548" w:rsidP="001F1548">
      <w:pPr>
        <w:ind w:firstLineChars="300" w:firstLine="904"/>
        <w:rPr>
          <w:rFonts w:ascii="黑体" w:eastAsia="黑体" w:hAnsi="宋体"/>
          <w:b/>
          <w:bCs/>
          <w:sz w:val="30"/>
          <w:szCs w:val="28"/>
        </w:rPr>
      </w:pPr>
      <w:r>
        <w:rPr>
          <w:rFonts w:ascii="黑体" w:eastAsia="黑体" w:hAnsi="宋体" w:hint="eastAsia"/>
          <w:b/>
          <w:bCs/>
          <w:sz w:val="30"/>
          <w:szCs w:val="28"/>
        </w:rPr>
        <w:t>上海政法学院研究生课程教学质量评价办法（草案）</w:t>
      </w:r>
    </w:p>
    <w:p w:rsidR="001F1548" w:rsidRDefault="001F1548" w:rsidP="001F1548">
      <w:r>
        <w:rPr>
          <w:rFonts w:ascii="黑体" w:eastAsia="黑体" w:hAnsi="宋体" w:hint="eastAsia"/>
          <w:b/>
          <w:bCs/>
          <w:sz w:val="30"/>
          <w:szCs w:val="28"/>
        </w:rPr>
        <w:t xml:space="preserve">               </w:t>
      </w:r>
    </w:p>
    <w:p w:rsidR="001F1548" w:rsidRDefault="001F1548" w:rsidP="001F1548">
      <w:r>
        <w:rPr>
          <w:rFonts w:hint="eastAsia"/>
        </w:rPr>
        <w:t xml:space="preserve">         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Cs w:val="28"/>
        </w:rPr>
      </w:pPr>
      <w:r>
        <w:rPr>
          <w:rFonts w:ascii="宋体" w:hAnsi="宋体" w:cs="Arial"/>
          <w:sz w:val="24"/>
        </w:rPr>
        <w:t>课程教学是学校教育教学工作的重要环节，教师授课的质量直接关系到人才培养的质量。为保障学校研究生课程教学质量，引导广大教师积极投入教学工作，不断提高教学质量和教学水平</w:t>
      </w:r>
      <w:r>
        <w:rPr>
          <w:rFonts w:ascii="宋体" w:hAnsi="宋体" w:cs="Arial" w:hint="eastAsia"/>
          <w:sz w:val="24"/>
        </w:rPr>
        <w:t>，特别</w:t>
      </w:r>
      <w:r>
        <w:rPr>
          <w:rFonts w:ascii="宋体" w:hAnsi="宋体" w:cs="Arial"/>
          <w:sz w:val="24"/>
        </w:rPr>
        <w:t>制定本评价办法</w:t>
      </w:r>
      <w:r>
        <w:rPr>
          <w:rFonts w:ascii="宋体" w:hAnsi="宋体" w:cs="Arial" w:hint="eastAsia"/>
          <w:sz w:val="24"/>
        </w:rPr>
        <w:t>，</w:t>
      </w:r>
      <w:r>
        <w:rPr>
          <w:rFonts w:ascii="宋体" w:hAnsi="宋体" w:cs="Arial"/>
          <w:sz w:val="24"/>
        </w:rPr>
        <w:t>具体如下：</w:t>
      </w:r>
    </w:p>
    <w:p w:rsidR="001F1548" w:rsidRDefault="001F1548" w:rsidP="001F1548">
      <w:pPr>
        <w:spacing w:line="400" w:lineRule="atLeast"/>
        <w:ind w:left="420"/>
        <w:rPr>
          <w:rFonts w:ascii="黑体" w:eastAsia="黑体" w:hAnsi="Arial" w:cs="Arial"/>
          <w:sz w:val="28"/>
          <w:szCs w:val="28"/>
        </w:rPr>
      </w:pPr>
    </w:p>
    <w:p w:rsidR="001F1548" w:rsidRDefault="001F1548" w:rsidP="001F1548">
      <w:pPr>
        <w:pStyle w:val="1"/>
        <w:spacing w:line="400" w:lineRule="atLeast"/>
        <w:ind w:left="1212" w:firstLineChars="0" w:hanging="792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 xml:space="preserve">第一章   </w:t>
      </w:r>
      <w:r>
        <w:rPr>
          <w:rFonts w:ascii="黑体" w:eastAsia="黑体" w:hAnsi="Arial" w:cs="Arial"/>
          <w:sz w:val="28"/>
          <w:szCs w:val="28"/>
        </w:rPr>
        <w:t>教学质量评价原则和内容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第一条  </w:t>
      </w:r>
      <w:r>
        <w:rPr>
          <w:rFonts w:ascii="宋体" w:hAnsi="宋体" w:cs="Arial"/>
          <w:sz w:val="24"/>
        </w:rPr>
        <w:t>坚持“科学、规范、公开、公正”和“以评促教、以评促改、重在提高”的原则。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第二条  </w:t>
      </w:r>
      <w:r>
        <w:rPr>
          <w:rFonts w:ascii="宋体" w:hAnsi="宋体" w:cs="Arial"/>
          <w:sz w:val="24"/>
        </w:rPr>
        <w:t>评价对象为承担我校研究生课程教学的</w:t>
      </w:r>
      <w:r>
        <w:rPr>
          <w:rFonts w:ascii="宋体" w:hAnsi="宋体" w:cs="Arial" w:hint="eastAsia"/>
          <w:sz w:val="24"/>
        </w:rPr>
        <w:t>所有</w:t>
      </w:r>
      <w:r>
        <w:rPr>
          <w:rFonts w:ascii="宋体" w:hAnsi="宋体" w:cs="Arial"/>
          <w:sz w:val="24"/>
        </w:rPr>
        <w:t>教师</w:t>
      </w:r>
      <w:r>
        <w:rPr>
          <w:rFonts w:ascii="宋体" w:hAnsi="宋体" w:cs="Arial" w:hint="eastAsia"/>
          <w:sz w:val="24"/>
        </w:rPr>
        <w:t>和所有课程</w:t>
      </w:r>
      <w:r>
        <w:rPr>
          <w:rFonts w:ascii="宋体" w:hAnsi="宋体" w:cs="Arial"/>
          <w:sz w:val="24"/>
        </w:rPr>
        <w:t>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第三条  </w:t>
      </w:r>
      <w:r>
        <w:rPr>
          <w:rFonts w:ascii="宋体" w:hAnsi="宋体" w:cs="Arial"/>
          <w:sz w:val="24"/>
        </w:rPr>
        <w:t>评价内容包括学生评教</w:t>
      </w:r>
      <w:r>
        <w:rPr>
          <w:rFonts w:ascii="宋体" w:hAnsi="宋体" w:cs="Arial" w:hint="eastAsia"/>
          <w:sz w:val="24"/>
        </w:rPr>
        <w:t>、</w:t>
      </w:r>
      <w:r>
        <w:rPr>
          <w:rFonts w:ascii="宋体" w:hAnsi="宋体" w:cs="Arial"/>
          <w:sz w:val="24"/>
        </w:rPr>
        <w:t>专家评教</w:t>
      </w:r>
      <w:r>
        <w:rPr>
          <w:rFonts w:ascii="宋体" w:hAnsi="宋体" w:cs="Arial" w:hint="eastAsia"/>
          <w:sz w:val="24"/>
        </w:rPr>
        <w:t>和教师自评三</w:t>
      </w:r>
      <w:r>
        <w:rPr>
          <w:rFonts w:ascii="宋体" w:hAnsi="宋体" w:cs="Arial"/>
          <w:sz w:val="24"/>
        </w:rPr>
        <w:t>部分。评教指标主要针对工作态度、教学内容、教学方法、教学效果等。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第四条  </w:t>
      </w:r>
      <w:r>
        <w:rPr>
          <w:rFonts w:ascii="宋体" w:hAnsi="宋体" w:cs="Arial"/>
          <w:sz w:val="24"/>
        </w:rPr>
        <w:t>教学质量评价工作在学校</w:t>
      </w:r>
      <w:r>
        <w:rPr>
          <w:rFonts w:ascii="宋体" w:hAnsi="宋体" w:cs="Arial" w:hint="eastAsia"/>
          <w:sz w:val="24"/>
        </w:rPr>
        <w:t>领导</w:t>
      </w:r>
      <w:r>
        <w:rPr>
          <w:rFonts w:ascii="宋体" w:hAnsi="宋体" w:cs="Arial"/>
          <w:sz w:val="24"/>
        </w:rPr>
        <w:t>的直接领导下进行，由研究生部</w:t>
      </w:r>
      <w:r>
        <w:rPr>
          <w:rFonts w:ascii="宋体" w:hAnsi="宋体" w:cs="Arial" w:hint="eastAsia"/>
          <w:sz w:val="24"/>
        </w:rPr>
        <w:t>和各二级学院</w:t>
      </w:r>
      <w:r>
        <w:rPr>
          <w:rFonts w:ascii="宋体" w:hAnsi="宋体" w:cs="Arial"/>
          <w:sz w:val="24"/>
        </w:rPr>
        <w:t>共同组织实施。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</w:p>
    <w:p w:rsidR="001F1548" w:rsidRDefault="001F1548" w:rsidP="001F1548">
      <w:pPr>
        <w:spacing w:line="400" w:lineRule="atLeast"/>
        <w:ind w:left="420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 xml:space="preserve">第二章   </w:t>
      </w:r>
      <w:r>
        <w:rPr>
          <w:rFonts w:ascii="黑体" w:eastAsia="黑体" w:hAnsi="Arial" w:cs="Arial"/>
          <w:sz w:val="28"/>
          <w:szCs w:val="28"/>
        </w:rPr>
        <w:t>课程教学测评内容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第五条  </w:t>
      </w:r>
      <w:r>
        <w:rPr>
          <w:rFonts w:ascii="宋体" w:hAnsi="宋体" w:cs="Arial"/>
          <w:sz w:val="24"/>
        </w:rPr>
        <w:t>学生评教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学生评教一般在课程教学任务完成三分之二后进行。每门课程须经四分之三以上的应参与学生评教，评教结果方为有效。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第六条  </w:t>
      </w:r>
      <w:r>
        <w:rPr>
          <w:rFonts w:ascii="宋体" w:hAnsi="宋体" w:cs="Arial"/>
          <w:sz w:val="24"/>
        </w:rPr>
        <w:t>专家</w:t>
      </w:r>
      <w:r>
        <w:rPr>
          <w:rFonts w:ascii="宋体" w:hAnsi="宋体" w:cs="Arial" w:hint="eastAsia"/>
          <w:sz w:val="24"/>
        </w:rPr>
        <w:t>评教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学校</w:t>
      </w:r>
      <w:r>
        <w:rPr>
          <w:rFonts w:ascii="宋体" w:hAnsi="宋体" w:cs="Arial"/>
          <w:sz w:val="24"/>
        </w:rPr>
        <w:t>聘请具有副教授以上职称、工作认真负责的教师成立</w:t>
      </w:r>
      <w:r>
        <w:rPr>
          <w:rFonts w:ascii="宋体" w:hAnsi="宋体" w:cs="Arial" w:hint="eastAsia"/>
          <w:sz w:val="24"/>
        </w:rPr>
        <w:t>学校</w:t>
      </w:r>
      <w:r>
        <w:rPr>
          <w:rFonts w:ascii="宋体" w:hAnsi="宋体" w:cs="Arial"/>
          <w:sz w:val="24"/>
        </w:rPr>
        <w:t>教学</w:t>
      </w:r>
      <w:r>
        <w:rPr>
          <w:rFonts w:ascii="宋体" w:hAnsi="宋体" w:cs="Arial" w:hint="eastAsia"/>
          <w:sz w:val="24"/>
        </w:rPr>
        <w:t>督导</w:t>
      </w:r>
      <w:r>
        <w:rPr>
          <w:rFonts w:ascii="宋体" w:hAnsi="宋体" w:cs="Arial"/>
          <w:sz w:val="24"/>
        </w:rPr>
        <w:t>组</w:t>
      </w:r>
      <w:r>
        <w:rPr>
          <w:rFonts w:ascii="宋体" w:hAnsi="宋体" w:cs="Arial" w:hint="eastAsia"/>
          <w:sz w:val="24"/>
        </w:rPr>
        <w:t>。教学督导采取计划听课和随机听课相结合，对研究生部</w:t>
      </w:r>
      <w:r>
        <w:rPr>
          <w:rFonts w:ascii="宋体" w:hAnsi="宋体" w:cs="Arial"/>
          <w:sz w:val="24"/>
        </w:rPr>
        <w:t>所开设课程的实施听课（每次至少1节课），</w:t>
      </w:r>
      <w:r>
        <w:rPr>
          <w:rFonts w:ascii="宋体" w:hAnsi="宋体" w:cs="Arial" w:hint="eastAsia"/>
          <w:sz w:val="24"/>
        </w:rPr>
        <w:t>并</w:t>
      </w:r>
      <w:r>
        <w:rPr>
          <w:rFonts w:ascii="宋体" w:hAnsi="宋体" w:cs="Arial"/>
          <w:sz w:val="24"/>
        </w:rPr>
        <w:t>对听课结果做出书面评价，由</w:t>
      </w:r>
      <w:r>
        <w:rPr>
          <w:rFonts w:ascii="宋体" w:hAnsi="宋体" w:cs="Arial" w:hint="eastAsia"/>
          <w:sz w:val="24"/>
        </w:rPr>
        <w:t>研究生部</w:t>
      </w:r>
      <w:r>
        <w:rPr>
          <w:rFonts w:ascii="宋体" w:hAnsi="宋体" w:cs="Arial"/>
          <w:sz w:val="24"/>
        </w:rPr>
        <w:t>收集汇总听课意见。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研究生部</w:t>
      </w:r>
      <w:r>
        <w:rPr>
          <w:rFonts w:ascii="宋体" w:hAnsi="宋体" w:cs="Arial"/>
          <w:sz w:val="24"/>
        </w:rPr>
        <w:t>组织</w:t>
      </w:r>
      <w:r>
        <w:rPr>
          <w:rFonts w:ascii="宋体" w:hAnsi="宋体" w:cs="Arial" w:hint="eastAsia"/>
          <w:sz w:val="24"/>
        </w:rPr>
        <w:t>教学督导</w:t>
      </w:r>
      <w:r>
        <w:rPr>
          <w:rFonts w:ascii="宋体" w:hAnsi="宋体" w:cs="Arial"/>
          <w:sz w:val="24"/>
        </w:rPr>
        <w:t>听取所有教师与课程的授课，学期结束汇总</w:t>
      </w:r>
      <w:r>
        <w:rPr>
          <w:rFonts w:ascii="宋体" w:hAnsi="宋体" w:cs="Arial" w:hint="eastAsia"/>
          <w:sz w:val="24"/>
        </w:rPr>
        <w:t>报送主管校长。主管校长</w:t>
      </w:r>
      <w:r>
        <w:rPr>
          <w:rFonts w:ascii="宋体" w:hAnsi="宋体" w:cs="Arial"/>
          <w:sz w:val="24"/>
        </w:rPr>
        <w:t>在研究生教育管理会议上</w:t>
      </w:r>
      <w:r>
        <w:rPr>
          <w:rFonts w:ascii="宋体" w:hAnsi="宋体" w:cs="Arial" w:hint="eastAsia"/>
          <w:sz w:val="24"/>
        </w:rPr>
        <w:t>将督导评价的结果与任课老师进行交流。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学校组织校研究生教学质量巡视专家</w:t>
      </w:r>
      <w:r>
        <w:rPr>
          <w:rFonts w:ascii="宋体" w:hAnsi="宋体" w:cs="Arial" w:hint="eastAsia"/>
          <w:sz w:val="24"/>
        </w:rPr>
        <w:t>组</w:t>
      </w:r>
      <w:r>
        <w:rPr>
          <w:rFonts w:ascii="宋体" w:hAnsi="宋体" w:cs="Arial"/>
          <w:sz w:val="24"/>
        </w:rPr>
        <w:t>，深入课程教学一线，以随机抽查方式听课，并对听课结果做出书面评价，由研究生部收集汇总听课意见和评分结果。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lastRenderedPageBreak/>
        <w:t>第七条  教师自评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授课老师需对教学情况进行自我评价，自评时段为完成三分之二教学任务后的阶段。自评的内容包括：教学态度、教学内容、教学效果、学生出勤情况以及教学改进的方案等。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Cs w:val="28"/>
        </w:rPr>
      </w:pPr>
    </w:p>
    <w:p w:rsidR="001F1548" w:rsidRDefault="001F1548" w:rsidP="001F1548">
      <w:pPr>
        <w:spacing w:line="400" w:lineRule="atLeast"/>
        <w:ind w:left="420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 xml:space="preserve">第三章   </w:t>
      </w:r>
      <w:r>
        <w:rPr>
          <w:rFonts w:ascii="黑体" w:eastAsia="黑体" w:hAnsi="Arial" w:cs="Arial"/>
          <w:sz w:val="28"/>
          <w:szCs w:val="28"/>
        </w:rPr>
        <w:t>教学质量评价结果认定及处理方法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第八条  </w:t>
      </w:r>
      <w:r>
        <w:rPr>
          <w:rFonts w:ascii="宋体" w:hAnsi="宋体" w:cs="Arial"/>
          <w:sz w:val="24"/>
        </w:rPr>
        <w:t>教学质量评价分四个等级：A（90分以上）、B（80—89</w:t>
      </w:r>
      <w:r>
        <w:rPr>
          <w:rFonts w:ascii="宋体" w:hAnsi="宋体" w:cs="Arial" w:hint="eastAsia"/>
          <w:sz w:val="24"/>
        </w:rPr>
        <w:t>分</w:t>
      </w:r>
      <w:r>
        <w:rPr>
          <w:rFonts w:ascii="宋体" w:hAnsi="宋体" w:cs="Arial"/>
          <w:sz w:val="24"/>
        </w:rPr>
        <w:t>）、C（70—79</w:t>
      </w:r>
      <w:r>
        <w:rPr>
          <w:rFonts w:ascii="宋体" w:hAnsi="宋体" w:cs="Arial" w:hint="eastAsia"/>
          <w:sz w:val="24"/>
        </w:rPr>
        <w:t>分</w:t>
      </w:r>
      <w:r>
        <w:rPr>
          <w:rFonts w:ascii="宋体" w:hAnsi="宋体" w:cs="Arial"/>
          <w:sz w:val="24"/>
        </w:rPr>
        <w:t>）、D（69分以下）。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第九条  学校结合学生评教、专家评教、教师自评情况，确定课程的最终评价结果。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第十条  研究生课程教学评估结果作为设置和调整研究生课程、修订培养计划的依据之一。原则上根据每三年的教学评估结果，并结合其他要素综合评定，对研究生课程进行调整，包括取消课程、调整教学内容、优化教学方法等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第十一条  </w:t>
      </w:r>
      <w:r>
        <w:rPr>
          <w:rFonts w:ascii="宋体" w:hAnsi="宋体" w:cs="Arial"/>
          <w:sz w:val="24"/>
        </w:rPr>
        <w:t>各学院应认真分析各门课程教学质量评价结果，及时反馈给任课教师，并持续跟踪改进情况。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第十二条  授课教师可通过研究生管理系统查看评教结果和其他反馈意见，作为调整与改进教学的参考。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第十三条  研究生课程教学评估结果，将作为教师职称评定、优秀教师和优秀教学成果奖评选及各种奖励的重要参考依据。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第十四条  研究生课程教学评估结果作为选聘研究生课程任课教师的依据。对于连续两（班）次评估不合格（评价结果为D类）的教师，两年内不能担任相应课程的教学工作，评估机构应将评估结果通知本人所在学院及导师组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color w:val="0000FF"/>
          <w:sz w:val="24"/>
        </w:rPr>
      </w:pPr>
      <w:r>
        <w:rPr>
          <w:rFonts w:ascii="宋体" w:hAnsi="宋体" w:cs="Arial" w:hint="eastAsia"/>
          <w:sz w:val="24"/>
        </w:rPr>
        <w:t xml:space="preserve">第十五条  </w:t>
      </w:r>
      <w:r>
        <w:rPr>
          <w:rFonts w:ascii="宋体" w:hAnsi="宋体" w:cs="Arial"/>
          <w:sz w:val="24"/>
        </w:rPr>
        <w:t>研究生课程连续</w:t>
      </w:r>
      <w:r>
        <w:rPr>
          <w:rFonts w:ascii="宋体" w:hAnsi="宋体" w:cs="Arial" w:hint="eastAsia"/>
          <w:sz w:val="24"/>
        </w:rPr>
        <w:t>三年</w:t>
      </w:r>
      <w:r>
        <w:rPr>
          <w:rFonts w:ascii="宋体" w:hAnsi="宋体" w:cs="Arial"/>
          <w:sz w:val="24"/>
        </w:rPr>
        <w:t>选课人数少于10人，下一年度起停止开</w:t>
      </w:r>
      <w:r>
        <w:rPr>
          <w:rFonts w:ascii="宋体" w:hAnsi="宋体" w:cs="Arial" w:hint="eastAsia"/>
          <w:sz w:val="24"/>
        </w:rPr>
        <w:t>设该</w:t>
      </w:r>
      <w:r>
        <w:rPr>
          <w:rFonts w:ascii="宋体" w:hAnsi="宋体" w:cs="Arial"/>
          <w:sz w:val="24"/>
        </w:rPr>
        <w:t>课</w:t>
      </w:r>
      <w:r>
        <w:rPr>
          <w:rFonts w:ascii="宋体" w:hAnsi="宋体" w:cs="Arial" w:hint="eastAsia"/>
          <w:sz w:val="24"/>
        </w:rPr>
        <w:t>程。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</w:p>
    <w:p w:rsidR="001F1548" w:rsidRDefault="001F1548" w:rsidP="001F1548">
      <w:pPr>
        <w:spacing w:line="400" w:lineRule="atLeast"/>
        <w:ind w:firstLine="420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>第四章   附则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第十六条  本办法</w:t>
      </w:r>
      <w:r>
        <w:rPr>
          <w:rFonts w:ascii="宋体" w:hAnsi="宋体" w:cs="Arial"/>
          <w:sz w:val="24"/>
        </w:rPr>
        <w:t>由研究生</w:t>
      </w:r>
      <w:r>
        <w:rPr>
          <w:rFonts w:ascii="宋体" w:hAnsi="宋体" w:cs="Arial" w:hint="eastAsia"/>
          <w:sz w:val="24"/>
        </w:rPr>
        <w:t>部</w:t>
      </w:r>
      <w:r>
        <w:rPr>
          <w:rFonts w:ascii="宋体" w:hAnsi="宋体" w:cs="Arial"/>
          <w:sz w:val="24"/>
        </w:rPr>
        <w:t>负责解释</w:t>
      </w:r>
      <w:r>
        <w:rPr>
          <w:rFonts w:ascii="宋体" w:hAnsi="宋体" w:cs="Arial" w:hint="eastAsia"/>
          <w:sz w:val="24"/>
        </w:rPr>
        <w:t>。</w:t>
      </w:r>
    </w:p>
    <w:p w:rsidR="001F1548" w:rsidRDefault="001F1548" w:rsidP="001F1548">
      <w:pPr>
        <w:spacing w:line="400" w:lineRule="atLeast"/>
        <w:ind w:firstLine="420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 xml:space="preserve">第十七条  </w:t>
      </w:r>
      <w:r>
        <w:rPr>
          <w:rFonts w:ascii="宋体" w:hAnsi="宋体" w:cs="Arial"/>
          <w:sz w:val="24"/>
        </w:rPr>
        <w:t>本办法自</w:t>
      </w:r>
      <w:r>
        <w:rPr>
          <w:rFonts w:ascii="宋体" w:hAnsi="宋体" w:cs="Arial" w:hint="eastAsia"/>
          <w:sz w:val="24"/>
        </w:rPr>
        <w:t>校长办公会通过之日起生效。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1F1548"/>
    <w:rsid w:val="001F1548"/>
    <w:rsid w:val="00323B43"/>
    <w:rsid w:val="003D37D8"/>
    <w:rsid w:val="004358AB"/>
    <w:rsid w:val="008B7726"/>
    <w:rsid w:val="00CF639B"/>
    <w:rsid w:val="00EC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4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1F1548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Company>Sky123.Org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2015-07-16T22:32:00Z</dcterms:created>
  <dcterms:modified xsi:type="dcterms:W3CDTF">2015-07-16T22:33:00Z</dcterms:modified>
</cp:coreProperties>
</file>