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9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eastAsia="zh-CN"/>
        </w:rPr>
        <w:t>法律硕士（非法学）</w:t>
      </w:r>
      <w:r>
        <w:rPr>
          <w:rFonts w:hint="eastAsia"/>
          <w:b/>
          <w:bCs/>
          <w:sz w:val="40"/>
          <w:szCs w:val="48"/>
        </w:rPr>
        <w:t>复试名单</w:t>
      </w:r>
      <w:bookmarkEnd w:id="0"/>
    </w:p>
    <w:p/>
    <w:tbl>
      <w:tblPr>
        <w:tblStyle w:val="3"/>
        <w:tblW w:w="8239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118359000000263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徐诗淼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118359000000283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许炼诚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100349223980820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102009260200096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李卓昱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102769264501094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王淑怡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100349223980529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周桌霖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102769264500361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102729000010457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李汶蔚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102769264501977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102769264501510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104869106005509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103199322012193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103359000920238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丰子睿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101839262230903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姜利贞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102769264500140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102769264502852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段达稷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104869106005539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106529351010065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102469260024792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费嘉荣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118469008002951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梁佩豪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102469260026318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103359000904939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100539260102837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董博涵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106109035132158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麻思菲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106529351010136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100039066115730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杨柠潞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102469260025072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张月勤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102849260510797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卞沛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102849260519658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张欣茹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102469260025228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宋小波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100559377772003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100369999915256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杨宝硕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102769264501530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102849260519784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刘洋净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100019000471365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杨景森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102469260025969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102729000011161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100349223980820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102489121918058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100539260102932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145969801001480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王明达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100539260101244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马贺超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102769264500742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孙天琪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103199322212903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王光瓒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102729000012930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100539260103223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王治豪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102849260509092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马瑞国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106529351010855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王润泽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105209666609397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叶袁慧佳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106529351014070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向诗予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102849260519937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100019000471077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100019000293160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巫妍堃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102469260026641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陈恺桁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102489121917392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秦大鹏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102769264502736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廖星衡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100039066116004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102489121917272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刘昌云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102849260513123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100039066116461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吴程晨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100539260102207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102769264500365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李长征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105599260000098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102769264501741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100039066115837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102769264501977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102489121915574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100539260153446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刘燕南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106529351011493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102849260519031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102769264501310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吕科言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102469260024743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聂如欣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102849260515398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鲍蓉蓉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仿宋" w:hAnsi="华文仿宋" w:eastAsia="华文仿宋" w:cs="华文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6DFD"/>
    <w:rsid w:val="2B86586D"/>
    <w:rsid w:val="383B6439"/>
    <w:rsid w:val="3BB51553"/>
    <w:rsid w:val="3C240D5B"/>
    <w:rsid w:val="3DF145EB"/>
    <w:rsid w:val="427C0927"/>
    <w:rsid w:val="442C1426"/>
    <w:rsid w:val="49587B67"/>
    <w:rsid w:val="53642CDD"/>
    <w:rsid w:val="544E1842"/>
    <w:rsid w:val="55A96FC9"/>
    <w:rsid w:val="5F1F2904"/>
    <w:rsid w:val="62C4120B"/>
    <w:rsid w:val="66805E24"/>
    <w:rsid w:val="6983079C"/>
    <w:rsid w:val="6CF3480C"/>
    <w:rsid w:val="7FA2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也也也老师</cp:lastModifiedBy>
  <dcterms:modified xsi:type="dcterms:W3CDTF">2019-03-28T01:38:24Z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