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关于开展留学生</w:t>
      </w:r>
      <w:r>
        <w:rPr>
          <w:rFonts w:hint="eastAsia"/>
          <w:b/>
          <w:sz w:val="32"/>
          <w:lang w:val="en-US" w:eastAsia="zh-CN"/>
        </w:rPr>
        <w:t>全英文</w:t>
      </w:r>
      <w:r>
        <w:rPr>
          <w:rFonts w:hint="eastAsia"/>
          <w:b/>
          <w:sz w:val="32"/>
        </w:rPr>
        <w:t>课程申报工作的通知</w:t>
      </w:r>
    </w:p>
    <w:p>
      <w:pPr>
        <w:rPr>
          <w:sz w:val="28"/>
        </w:rPr>
      </w:pPr>
    </w:p>
    <w:p>
      <w:pPr>
        <w:rPr>
          <w:sz w:val="28"/>
        </w:rPr>
      </w:pPr>
      <w:bookmarkStart w:id="0" w:name="_GoBack"/>
      <w:r>
        <w:rPr>
          <w:rFonts w:hint="eastAsia"/>
          <w:sz w:val="28"/>
        </w:rPr>
        <w:t>各部、处（室）、二级学院：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在世界经济全球化的大背景下，教育国际交流与合作日益频繁，高等教育国际化已成为世界高等教育发展的必然趋势。</w:t>
      </w:r>
      <w:r>
        <w:rPr>
          <w:rFonts w:hint="eastAsia" w:ascii="宋体" w:cs="宋体"/>
          <w:color w:val="000000"/>
          <w:sz w:val="28"/>
          <w:szCs w:val="28"/>
        </w:rPr>
        <w:t>为适应我校留学生教育国际化的要求，打造一批具有国际竞争力的全英文培养专业，引进国际化的课程体系，吸引更多的外国留学生来我校攻读学位，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国际交流学院（留学生办公室）拟组织开展留学生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全英文</w:t>
      </w:r>
      <w:r>
        <w:rPr>
          <w:rFonts w:hint="eastAsia" w:ascii="宋体" w:cs="宋体"/>
          <w:color w:val="000000"/>
          <w:sz w:val="28"/>
          <w:szCs w:val="28"/>
        </w:rPr>
        <w:t>课程</w:t>
      </w:r>
      <w:r>
        <w:rPr>
          <w:rFonts w:hint="eastAsia" w:asci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cs="宋体"/>
          <w:color w:val="000000"/>
          <w:sz w:val="28"/>
          <w:szCs w:val="28"/>
          <w:lang w:val="en-US" w:eastAsia="zh-CN"/>
        </w:rPr>
        <w:t>第一期</w:t>
      </w:r>
      <w:r>
        <w:rPr>
          <w:rFonts w:hint="eastAsia" w:ascii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的申报工作。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一、项目建设周期</w:t>
      </w:r>
    </w:p>
    <w:p>
      <w:pPr>
        <w:ind w:firstLine="560" w:firstLineChars="200"/>
        <w:rPr>
          <w:rFonts w:cs="宋体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项目立项起至</w:t>
      </w:r>
      <w:r>
        <w:rPr>
          <w:color w:val="000000"/>
          <w:sz w:val="28"/>
          <w:szCs w:val="28"/>
          <w:shd w:val="clear" w:color="auto" w:fill="FFFFFF"/>
        </w:rPr>
        <w:t>201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/>
          <w:color w:val="000000"/>
          <w:sz w:val="28"/>
          <w:szCs w:val="28"/>
          <w:shd w:val="clear" w:color="auto" w:fill="FFFFFF"/>
        </w:rPr>
        <w:t>31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日。</w:t>
      </w:r>
    </w:p>
    <w:p>
      <w:pPr>
        <w:ind w:firstLine="560" w:firstLineChars="200"/>
        <w:rPr>
          <w:rFonts w:cs="宋体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二、项目申报原则</w:t>
      </w:r>
    </w:p>
    <w:p>
      <w:pPr>
        <w:ind w:firstLine="560" w:firstLineChars="200"/>
        <w:rPr>
          <w:rFonts w:cs="宋体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可以团队形式申报，也可以个人名义申报。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  <w:lang w:val="en-US" w:eastAsia="zh-CN"/>
        </w:rPr>
        <w:t>2、</w:t>
      </w:r>
      <w:r>
        <w:rPr>
          <w:rFonts w:hint="eastAsia"/>
          <w:sz w:val="28"/>
        </w:rPr>
        <w:t>团队申报</w:t>
      </w:r>
      <w:r>
        <w:rPr>
          <w:sz w:val="28"/>
        </w:rPr>
        <w:t>应具备良好的建设基础和优质的教学团队，成员结构合理、外语水平较高、教学水平和教学效果好，鼓励聘请国外教师、专家来华进行参与全英语课程的教学工作。申报负责人原则上要有一定的海外</w:t>
      </w:r>
      <w:r>
        <w:rPr>
          <w:rFonts w:hint="eastAsia"/>
          <w:sz w:val="28"/>
          <w:lang w:val="en-US" w:eastAsia="zh-CN"/>
        </w:rPr>
        <w:t>教育教学背景</w:t>
      </w:r>
      <w:r>
        <w:rPr>
          <w:sz w:val="28"/>
        </w:rPr>
        <w:t>。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3、</w:t>
      </w:r>
      <w:r>
        <w:rPr>
          <w:rFonts w:hint="eastAsia"/>
          <w:sz w:val="28"/>
        </w:rPr>
        <w:t>培养方案科学，英文课程体系健全，课程内容充实丰富，实施方案可行，</w:t>
      </w:r>
      <w:r>
        <w:rPr>
          <w:sz w:val="28"/>
        </w:rPr>
        <w:t>具有较好的建设基础</w:t>
      </w:r>
      <w:r>
        <w:rPr>
          <w:rFonts w:hint="eastAsia"/>
          <w:sz w:val="28"/>
        </w:rPr>
        <w:t>。</w:t>
      </w:r>
    </w:p>
    <w:p>
      <w:pPr>
        <w:ind w:firstLine="560" w:firstLineChars="200"/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4、前期申报项目未结项的，不得申报。</w:t>
      </w:r>
    </w:p>
    <w:p>
      <w:pPr>
        <w:ind w:firstLine="560" w:firstLineChars="200"/>
        <w:rPr>
          <w:rFonts w:cs="宋体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三、项目结项要求</w:t>
      </w:r>
    </w:p>
    <w:p>
      <w:pPr>
        <w:ind w:firstLine="560" w:firstLineChars="200"/>
        <w:rPr>
          <w:rFonts w:cs="宋体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1、根据本学科培养目标和特色，学习、借鉴国内外一流学科先进的培养经验和管理模式，构建科学的学科知识结构，形成全英文教学的课程体系和培养方案。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递交结项材料，包括：课程安排（包括教学时间、听课人数、教学内容、教学方法、考试方法等）、成果材料（如已编印的讲义、教学课件、教学录像及反映教学效果的材料等）等。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2、</w:t>
      </w:r>
      <w:r>
        <w:rPr>
          <w:rFonts w:hint="eastAsia"/>
          <w:color w:val="000000"/>
          <w:sz w:val="28"/>
          <w:szCs w:val="28"/>
          <w:shd w:val="clear" w:color="auto" w:fill="FFFFFF"/>
        </w:rPr>
        <w:t>建立一支具有海外背景、英文教学能力突出、教学质量高、结构合理的优秀教学团队</w:t>
      </w: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并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于2019年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为留学生开设相关课程。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四、项目资助</w:t>
      </w:r>
    </w:p>
    <w:p>
      <w:pPr>
        <w:ind w:firstLine="560" w:firstLineChars="200"/>
        <w:rPr>
          <w:rFonts w:hint="eastAsia" w:cs="宋体" w:eastAsiaTheme="minorEastAsi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留学生全英文课程（第一期）拟立项10门课程，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每门资助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万元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项目立项即拨付50%的经费，剩余50%通过项目结项评审后拨付。申报项目未通过结项评审的，收回前期拨付经费。结项材料齐全，开课效果良好的课程，拟于2019年开展第二期建设资助。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申报课程指南详见附件。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五、项目申报及评审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国际交流学院（留学生办公室）将组织专家对申报课程进行综合评估，确定方案并组织实施。具体程序如下：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申报者按照本通知要求提出拟申报课程，填写《留学生</w:t>
      </w:r>
      <w:r>
        <w:rPr>
          <w:rFonts w:hint="eastAsia" w:ascii="宋体" w:cs="宋体"/>
          <w:color w:val="000000"/>
          <w:sz w:val="28"/>
          <w:szCs w:val="28"/>
        </w:rPr>
        <w:t>课程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申报表》（见附件），以电子文档及纸质材料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一式三份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的方式，于</w:t>
      </w:r>
      <w:r>
        <w:rPr>
          <w:color w:val="000000"/>
          <w:sz w:val="28"/>
          <w:szCs w:val="28"/>
          <w:shd w:val="clear" w:color="auto" w:fill="FFFFFF"/>
        </w:rPr>
        <w:t>201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日前报送国际交流学院（留学生办公室）。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国际交流学院（留学生办公室）将于</w:t>
      </w:r>
      <w:r>
        <w:rPr>
          <w:color w:val="000000"/>
          <w:sz w:val="28"/>
          <w:szCs w:val="28"/>
          <w:shd w:val="clear" w:color="auto" w:fill="FFFFFF"/>
        </w:rPr>
        <w:t>201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/>
          <w:color w:val="000000"/>
          <w:sz w:val="28"/>
          <w:szCs w:val="28"/>
          <w:shd w:val="clear" w:color="auto" w:fill="FFFFFF"/>
          <w:lang w:val="en-US" w:eastAsia="zh-CN"/>
        </w:rPr>
        <w:t>31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日前组织有关专家对申报项目组人员情况、内容、大纲等进行审核评估，综合考量确定项目及承担者，并印发项目立项通知。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联系人：周怡；联系电话：39225295；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联系地点：国际交流学院</w:t>
      </w:r>
      <w:r>
        <w:rPr>
          <w:color w:val="000000"/>
          <w:sz w:val="28"/>
          <w:szCs w:val="28"/>
          <w:shd w:val="clear" w:color="auto" w:fill="FFFFFF"/>
        </w:rPr>
        <w:t>204</w:t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室；</w:t>
      </w:r>
    </w:p>
    <w:p>
      <w:pPr>
        <w:ind w:firstLine="560" w:firstLineChars="200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cs="宋体"/>
          <w:color w:val="000000"/>
          <w:sz w:val="28"/>
          <w:szCs w:val="28"/>
          <w:shd w:val="clear" w:color="auto" w:fill="FFFFFF"/>
        </w:rPr>
        <w:t>申报邮箱：</w:t>
      </w:r>
      <w:r>
        <w:fldChar w:fldCharType="begin"/>
      </w:r>
      <w:r>
        <w:instrText xml:space="preserve"> HYPERLINK "mailto:1147743095@qq.com" </w:instrText>
      </w:r>
      <w:r>
        <w:fldChar w:fldCharType="separate"/>
      </w:r>
      <w:r>
        <w:rPr>
          <w:color w:val="000000"/>
          <w:sz w:val="28"/>
          <w:szCs w:val="28"/>
          <w:shd w:val="clear" w:color="auto" w:fill="FFFFFF"/>
        </w:rPr>
        <w:t>1147743095@qq.com</w:t>
      </w:r>
      <w:r>
        <w:rPr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hint="eastAsia" w:cs="宋体"/>
          <w:color w:val="000000"/>
          <w:sz w:val="28"/>
          <w:szCs w:val="28"/>
          <w:shd w:val="clear" w:color="auto" w:fill="FFFFFF"/>
        </w:rPr>
        <w:t>。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附件1：《留学生</w:t>
      </w:r>
      <w:r>
        <w:rPr>
          <w:rFonts w:hint="eastAsia" w:ascii="宋体" w:cs="宋体"/>
          <w:color w:val="000000"/>
          <w:sz w:val="28"/>
          <w:szCs w:val="28"/>
        </w:rPr>
        <w:t>课程</w:t>
      </w:r>
      <w:r>
        <w:rPr>
          <w:rFonts w:hint="eastAsia" w:cs="宋体"/>
          <w:sz w:val="28"/>
          <w:szCs w:val="28"/>
        </w:rPr>
        <w:t>申报书》</w:t>
      </w:r>
    </w:p>
    <w:p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附件2：《申报课程指南》</w:t>
      </w:r>
    </w:p>
    <w:bookmarkEnd w:id="0"/>
    <w:p>
      <w:pPr>
        <w:rPr>
          <w:rFonts w:cs="宋体"/>
          <w:sz w:val="28"/>
          <w:szCs w:val="28"/>
        </w:rPr>
      </w:pPr>
    </w:p>
    <w:p>
      <w:pPr>
        <w:rPr>
          <w:rFonts w:cs="宋体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jc w:val="righ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国际交流学院（留学生办公室）</w:t>
      </w:r>
    </w:p>
    <w:p>
      <w:pPr>
        <w:ind w:right="700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日</w:t>
      </w:r>
    </w:p>
    <w:p>
      <w:pPr>
        <w:widowControl/>
        <w:jc w:val="left"/>
        <w:rPr>
          <w:rFonts w:ascii="仿宋" w:hAnsi="仿宋" w:eastAsia="仿宋" w:cs="仿宋"/>
          <w:b/>
          <w:bCs/>
          <w:spacing w:val="20"/>
          <w:sz w:val="44"/>
          <w:szCs w:val="44"/>
        </w:rPr>
      </w:pPr>
      <w:r>
        <w:rPr>
          <w:rFonts w:ascii="仿宋" w:hAnsi="仿宋" w:eastAsia="仿宋" w:cs="仿宋"/>
          <w:b/>
          <w:bCs/>
          <w:spacing w:val="20"/>
          <w:sz w:val="44"/>
          <w:szCs w:val="44"/>
        </w:rPr>
        <w:br w:type="page"/>
      </w:r>
    </w:p>
    <w:p>
      <w:pPr>
        <w:spacing w:line="8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20"/>
          <w:sz w:val="44"/>
          <w:szCs w:val="44"/>
        </w:rPr>
        <w:t>留学生课程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申报书</w:t>
      </w:r>
    </w:p>
    <w:p>
      <w:pPr>
        <w:spacing w:line="600" w:lineRule="exact"/>
        <w:jc w:val="center"/>
        <w:rPr>
          <w:rFonts w:ascii="黑体" w:hAnsi="黑体" w:eastAsia="黑体" w:cs="Times New Roman"/>
          <w:b/>
          <w:bCs/>
          <w:sz w:val="24"/>
          <w:szCs w:val="2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ind w:firstLine="1439" w:firstLineChars="448"/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项目名称：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项目负责人：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邮件地址：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39" w:firstLineChars="448"/>
        <w:rPr>
          <w:rFonts w:ascii="仿宋" w:hAnsi="仿宋" w:eastAsia="仿宋" w:cs="Times New Roman"/>
          <w:b/>
          <w:bCs/>
          <w:spacing w:val="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所在部门：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39" w:firstLineChars="448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申请日期：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国际交流学院（留学生办公室）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二〇一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</w:p>
    <w:p>
      <w:pPr>
        <w:spacing w:line="480" w:lineRule="auto"/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填表说明</w:t>
      </w: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．本表须用</w:t>
      </w:r>
      <w:r>
        <w:rPr>
          <w:rFonts w:ascii="楷体" w:hAnsi="楷体" w:eastAsia="楷体" w:cs="楷体"/>
          <w:sz w:val="28"/>
          <w:szCs w:val="28"/>
        </w:rPr>
        <w:t>A4</w:t>
      </w:r>
      <w:r>
        <w:rPr>
          <w:rFonts w:hint="eastAsia" w:ascii="楷体" w:hAnsi="楷体" w:eastAsia="楷体" w:cs="楷体"/>
          <w:sz w:val="28"/>
          <w:szCs w:val="28"/>
        </w:rPr>
        <w:t>纸双面打印，填入内容用楷体；</w:t>
      </w:r>
      <w:r>
        <w:rPr>
          <w:rFonts w:ascii="楷体" w:hAnsi="楷体" w:eastAsia="楷体" w:cs="楷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．填写内容应真实可靠，言简意明，思路清晰，论证充分。表内空格不够时，可另加页。</w:t>
      </w:r>
    </w:p>
    <w:p>
      <w:pPr>
        <w:spacing w:line="36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</w:p>
    <w:p>
      <w:pPr>
        <w:spacing w:line="360" w:lineRule="auto"/>
        <w:rPr>
          <w:rFonts w:ascii="宋体"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widowControl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Times New Roman"/>
          <w:sz w:val="24"/>
          <w:szCs w:val="24"/>
        </w:rPr>
        <w:br w:type="page"/>
      </w:r>
    </w:p>
    <w:p>
      <w:pPr>
        <w:spacing w:line="480" w:lineRule="auto"/>
        <w:rPr>
          <w:rFonts w:ascii="黑体" w:eastAsia="黑体" w:cs="Times New Roman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一、基本情况</w:t>
      </w:r>
    </w:p>
    <w:tbl>
      <w:tblPr>
        <w:tblStyle w:val="6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846"/>
        <w:gridCol w:w="360"/>
        <w:gridCol w:w="900"/>
        <w:gridCol w:w="360"/>
        <w:gridCol w:w="860"/>
        <w:gridCol w:w="40"/>
        <w:gridCol w:w="720"/>
        <w:gridCol w:w="516"/>
        <w:gridCol w:w="744"/>
        <w:gridCol w:w="108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项目类别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预期成果形式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项目负责人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项目组主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要成员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主要科研领域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820" w:type="dxa"/>
            <w:gridSpan w:val="12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课程综述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黑体" w:eastAsia="黑体" w:cs="黑体"/>
          <w:sz w:val="24"/>
          <w:szCs w:val="24"/>
        </w:rPr>
        <w:t>二、建设方案</w:t>
      </w:r>
    </w:p>
    <w:tbl>
      <w:tblPr>
        <w:tblStyle w:val="6"/>
        <w:tblW w:w="8522" w:type="dxa"/>
        <w:jc w:val="center"/>
        <w:tblInd w:w="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项目建设具体内容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（包括课程体系建设、教学团队建设以及培养模式创新等内容）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Cs w:val="21"/>
        </w:rPr>
      </w:pPr>
    </w:p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三、工作计划与保障措施</w:t>
      </w:r>
    </w:p>
    <w:tbl>
      <w:tblPr>
        <w:tblStyle w:val="6"/>
        <w:tblW w:w="8372" w:type="dxa"/>
        <w:jc w:val="center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工作计划（具体落实、组织实施建设方案的工作计划、进度安排）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exact"/>
          <w:jc w:val="center"/>
        </w:trPr>
        <w:tc>
          <w:tcPr>
            <w:tcW w:w="837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保障措施（学院政策支持、工作保障措施等）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837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br w:type="page"/>
      </w:r>
      <w:r>
        <w:rPr>
          <w:rFonts w:hint="eastAsia" w:ascii="黑体" w:eastAsia="黑体" w:cs="黑体"/>
          <w:sz w:val="24"/>
          <w:szCs w:val="24"/>
        </w:rPr>
        <w:t>四、经费预算（单位：万元）</w:t>
      </w:r>
    </w:p>
    <w:tbl>
      <w:tblPr>
        <w:tblStyle w:val="6"/>
        <w:tblW w:w="8333" w:type="dxa"/>
        <w:jc w:val="center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061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支出项目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金额(万元)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注：各项内容可视填写情况另附页。</w:t>
      </w:r>
    </w:p>
    <w:p>
      <w:pPr>
        <w:rPr>
          <w:rFonts w:ascii="仿宋_GB2312" w:eastAsia="仿宋_GB2312" w:cs="Times New Roman"/>
        </w:rPr>
      </w:pPr>
    </w:p>
    <w:p>
      <w:pPr>
        <w:rPr>
          <w:rFonts w:ascii="仿宋_GB2312" w:eastAsia="仿宋_GB2312" w:cs="Times New Roman"/>
        </w:rPr>
      </w:pP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364" w:type="dxa"/>
          </w:tcPr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国际交流学院（留学生办公室）审批意见：</w:t>
            </w: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　　　　　　　　　　　　　　　　　　　　　　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签字（盖章）：</w:t>
            </w:r>
          </w:p>
          <w:p>
            <w:pPr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　　月　　日</w:t>
            </w:r>
          </w:p>
          <w:p>
            <w:pPr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</w:tbl>
    <w:p>
      <w:pPr>
        <w:rPr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b/>
          <w:sz w:val="36"/>
          <w:szCs w:val="32"/>
        </w:rPr>
      </w:pPr>
      <w:r>
        <w:rPr>
          <w:sz w:val="28"/>
        </w:rPr>
        <w:br w:type="page"/>
      </w:r>
      <w:r>
        <w:rPr>
          <w:rFonts w:hint="eastAsia"/>
          <w:b/>
          <w:sz w:val="36"/>
          <w:szCs w:val="32"/>
        </w:rPr>
        <w:t>申报课程指南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0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微观经济学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高等数学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宏观经济学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会计学原理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货币银行学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亚太地区政治与经济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国际贸易实务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国际政治经济学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国际贸易模拟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国际金融法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国际经济法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国际公法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商法学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国际私法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环境资源法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D0"/>
    <w:rsid w:val="00027E12"/>
    <w:rsid w:val="00047950"/>
    <w:rsid w:val="00065B21"/>
    <w:rsid w:val="000A6F38"/>
    <w:rsid w:val="00151316"/>
    <w:rsid w:val="00160EE5"/>
    <w:rsid w:val="00177AAF"/>
    <w:rsid w:val="001D49EE"/>
    <w:rsid w:val="001D4BDA"/>
    <w:rsid w:val="00202825"/>
    <w:rsid w:val="0031601C"/>
    <w:rsid w:val="003A30FB"/>
    <w:rsid w:val="004653DA"/>
    <w:rsid w:val="00493CB4"/>
    <w:rsid w:val="004E6046"/>
    <w:rsid w:val="00556864"/>
    <w:rsid w:val="00600451"/>
    <w:rsid w:val="00647ED0"/>
    <w:rsid w:val="00746F3D"/>
    <w:rsid w:val="007F134C"/>
    <w:rsid w:val="008F5D90"/>
    <w:rsid w:val="00907C9A"/>
    <w:rsid w:val="00934415"/>
    <w:rsid w:val="00935479"/>
    <w:rsid w:val="009838AA"/>
    <w:rsid w:val="00A873B5"/>
    <w:rsid w:val="00AF5349"/>
    <w:rsid w:val="00B33C7B"/>
    <w:rsid w:val="00B6228B"/>
    <w:rsid w:val="00B759EC"/>
    <w:rsid w:val="00B967E7"/>
    <w:rsid w:val="00BA46FE"/>
    <w:rsid w:val="00C86C45"/>
    <w:rsid w:val="00D2600B"/>
    <w:rsid w:val="00DD59D4"/>
    <w:rsid w:val="00E84B38"/>
    <w:rsid w:val="00EC70D6"/>
    <w:rsid w:val="00F174F9"/>
    <w:rsid w:val="04DF0398"/>
    <w:rsid w:val="1F3B596E"/>
    <w:rsid w:val="2E9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376</Words>
  <Characters>2145</Characters>
  <Lines>17</Lines>
  <Paragraphs>5</Paragraphs>
  <TotalTime>20</TotalTime>
  <ScaleCrop>false</ScaleCrop>
  <LinksUpToDate>false</LinksUpToDate>
  <CharactersWithSpaces>2516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2016-03-15T10:45:00Z</dcterms:created>
  <dc:creator>丁明强</dc:creator>
  <cp:lastModifiedBy>海绵宝宝</cp:lastModifiedBy>
  <cp:lastPrinted>2018-05-09T02:01:00Z</cp:lastPrinted>
  <dcterms:modified xsi:type="dcterms:W3CDTF">2018-05-09T06:15:09Z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